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F5" w:rsidRPr="002A2595" w:rsidRDefault="00815EF5" w:rsidP="00815EF5">
      <w:pPr>
        <w:adjustRightInd w:val="0"/>
        <w:snapToGrid w:val="0"/>
        <w:spacing w:line="400" w:lineRule="exact"/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  <w:t>附件3</w:t>
      </w:r>
    </w:p>
    <w:p w:rsidR="00815EF5" w:rsidRPr="002A2595" w:rsidRDefault="00815EF5" w:rsidP="00815EF5">
      <w:pPr>
        <w:adjustRightInd w:val="0"/>
        <w:snapToGrid w:val="0"/>
        <w:spacing w:line="4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815EF5" w:rsidRPr="002A2595" w:rsidRDefault="00815EF5" w:rsidP="00815EF5">
      <w:pPr>
        <w:adjustRightInd w:val="0"/>
        <w:snapToGrid w:val="0"/>
        <w:spacing w:line="50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32"/>
        </w:rPr>
      </w:pPr>
      <w:bookmarkStart w:id="0" w:name="_GoBack"/>
      <w:r w:rsidRPr="002A2595">
        <w:rPr>
          <w:rFonts w:eastAsia="方正小标宋_GBK"/>
          <w:snapToGrid w:val="0"/>
          <w:color w:val="000000"/>
          <w:kern w:val="0"/>
          <w:sz w:val="44"/>
          <w:szCs w:val="32"/>
        </w:rPr>
        <w:t>审计通知书（样式）</w:t>
      </w:r>
    </w:p>
    <w:bookmarkEnd w:id="0"/>
    <w:p w:rsidR="00815EF5" w:rsidRPr="002A2595" w:rsidRDefault="00815EF5" w:rsidP="00815EF5">
      <w:pPr>
        <w:adjustRightInd w:val="0"/>
        <w:snapToGrid w:val="0"/>
        <w:spacing w:line="4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××××××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：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你单位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202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年月日提交的《慈善组织财务审计申请表》收悉。现委托广西</w:t>
      </w:r>
      <w:proofErr w:type="gramStart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中诚瑞会计师</w:t>
      </w:r>
      <w:proofErr w:type="gramEnd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事务所有限公司对你会进行</w:t>
      </w:r>
      <w:r w:rsidRPr="002A2595">
        <w:rPr>
          <w:rFonts w:ascii="方正仿宋_GBK" w:eastAsia="方正仿宋_GBK" w:hint="eastAsia"/>
          <w:snapToGrid w:val="0"/>
          <w:color w:val="000000"/>
          <w:kern w:val="0"/>
          <w:sz w:val="32"/>
          <w:szCs w:val="32"/>
          <w:u w:val="single"/>
        </w:rPr>
        <w:t>□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法定代表人离任审计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Pr="002A2595">
        <w:rPr>
          <w:rFonts w:ascii="方正仿宋_GBK" w:eastAsia="方正仿宋_GBK" w:hint="eastAsia"/>
          <w:snapToGrid w:val="0"/>
          <w:color w:val="000000"/>
          <w:kern w:val="0"/>
          <w:sz w:val="32"/>
          <w:szCs w:val="32"/>
          <w:u w:val="single"/>
        </w:rPr>
        <w:t>□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注销清算审计，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审计期间为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月至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月。请你单位于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202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月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××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日前将审计材料送广西</w:t>
      </w:r>
      <w:proofErr w:type="gramStart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中诚瑞会计师</w:t>
      </w:r>
      <w:proofErr w:type="gramEnd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事务所有限公司进行财务审计。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慈善组织审计需向会计师事务所提交以下材料：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1.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《慈善组织财务审计申请表》原件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份（法定代表人签字和加盖慈善组织公章）；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2.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《社会团体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/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民办非企业单位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/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基金会法人登记证书》正、副本；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3</w:t>
      </w:r>
      <w:r w:rsidRPr="002A2595">
        <w:rPr>
          <w:rFonts w:ascii="宋体" w:hAnsi="宋体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会计师事务所要求提供的材料（见审计资料清单）；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4</w:t>
      </w:r>
      <w:r w:rsidRPr="002A2595">
        <w:rPr>
          <w:rFonts w:ascii="宋体" w:hAnsi="宋体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逾期不提交审计资料或在规定期限内提交审计资料不齐全的，视为放弃当次审计申请，有关审计工作即终止。慈善组织仍有审计需求的，须重新向自治区民政厅提交审计申请，但重新申请的次数累计不得超过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次。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广西</w:t>
      </w:r>
      <w:proofErr w:type="gramStart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中诚瑞会计师</w:t>
      </w:r>
      <w:proofErr w:type="gramEnd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事务所有限公司（地址：</w:t>
      </w:r>
      <w:proofErr w:type="gramStart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青秀</w:t>
      </w:r>
      <w:proofErr w:type="gramEnd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区怡宾路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13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号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1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栋一单元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101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室）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广西</w:t>
      </w:r>
      <w:proofErr w:type="gramStart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中诚瑞会计师</w:t>
      </w:r>
      <w:proofErr w:type="gramEnd"/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事务所有限公司联系人及电话：罗的辉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0771-5770780 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，邮箱：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2377256103@qq.com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。</w:t>
      </w:r>
    </w:p>
    <w:p w:rsidR="00815EF5" w:rsidRPr="002A2595" w:rsidRDefault="00815EF5" w:rsidP="00815EF5">
      <w:pPr>
        <w:overflowPunct w:val="0"/>
        <w:adjustRightInd w:val="0"/>
        <w:snapToGrid w:val="0"/>
        <w:spacing w:line="540" w:lineRule="atLeas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广西壮族自治区民政厅慈善事业促进和社会工作处联系人：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蓝彩娜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，电话：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0771-2441757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。</w:t>
      </w:r>
    </w:p>
    <w:p w:rsidR="00815EF5" w:rsidRPr="002A2595" w:rsidRDefault="00815EF5" w:rsidP="00815EF5">
      <w:pPr>
        <w:adjustRightInd w:val="0"/>
        <w:snapToGrid w:val="0"/>
        <w:spacing w:line="58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815EF5" w:rsidRPr="002A2595" w:rsidRDefault="00815EF5" w:rsidP="00815EF5">
      <w:pPr>
        <w:adjustRightInd w:val="0"/>
        <w:snapToGrid w:val="0"/>
        <w:spacing w:line="580" w:lineRule="exact"/>
        <w:jc w:val="lef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815EF5" w:rsidRPr="002A2595" w:rsidRDefault="00815EF5" w:rsidP="00815EF5">
      <w:pPr>
        <w:adjustRightInd w:val="0"/>
        <w:snapToGrid w:val="0"/>
        <w:spacing w:line="580" w:lineRule="exact"/>
        <w:jc w:val="lef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815EF5" w:rsidRPr="002A2595" w:rsidRDefault="00815EF5" w:rsidP="00815EF5">
      <w:pPr>
        <w:adjustRightInd w:val="0"/>
        <w:snapToGrid w:val="0"/>
        <w:spacing w:line="580" w:lineRule="exact"/>
        <w:ind w:rightChars="100" w:right="280"/>
        <w:jc w:val="righ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广西壮族自治区民政厅慈善事业促进和社会工作处</w:t>
      </w:r>
    </w:p>
    <w:p w:rsidR="00815EF5" w:rsidRPr="002A2595" w:rsidRDefault="00815EF5" w:rsidP="00815EF5">
      <w:pPr>
        <w:adjustRightInd w:val="0"/>
        <w:snapToGrid w:val="0"/>
        <w:spacing w:line="580" w:lineRule="exact"/>
        <w:ind w:rightChars="550" w:right="1540"/>
        <w:jc w:val="righ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202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4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28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日</w:t>
      </w:r>
    </w:p>
    <w:p w:rsidR="00815EF5" w:rsidRPr="002A2595" w:rsidRDefault="00815EF5" w:rsidP="00815EF5">
      <w:pPr>
        <w:rPr>
          <w:snapToGrid w:val="0"/>
          <w:kern w:val="0"/>
        </w:rPr>
      </w:pPr>
    </w:p>
    <w:p w:rsidR="00815EF5" w:rsidRPr="00872532" w:rsidRDefault="00815EF5" w:rsidP="00815EF5">
      <w:pPr>
        <w:adjustRightInd w:val="0"/>
        <w:snapToGrid w:val="0"/>
        <w:spacing w:line="580" w:lineRule="exact"/>
        <w:rPr>
          <w:rFonts w:eastAsia="仿宋_GB2312"/>
          <w:snapToGrid w:val="0"/>
          <w:kern w:val="0"/>
          <w:sz w:val="32"/>
          <w:szCs w:val="32"/>
        </w:rPr>
      </w:pPr>
    </w:p>
    <w:p w:rsidR="00815EF5" w:rsidRPr="007D5770" w:rsidRDefault="00815EF5" w:rsidP="00815EF5">
      <w:pPr>
        <w:adjustRightInd w:val="0"/>
        <w:snapToGrid w:val="0"/>
        <w:spacing w:line="580" w:lineRule="exact"/>
        <w:rPr>
          <w:rFonts w:eastAsia="仿宋_GB2312"/>
          <w:snapToGrid w:val="0"/>
          <w:kern w:val="0"/>
          <w:sz w:val="32"/>
          <w:szCs w:val="32"/>
        </w:rPr>
      </w:pPr>
    </w:p>
    <w:p w:rsidR="00815EF5" w:rsidRPr="001B149E" w:rsidRDefault="00815EF5" w:rsidP="00815EF5">
      <w:pPr>
        <w:adjustRightInd w:val="0"/>
        <w:snapToGrid w:val="0"/>
        <w:spacing w:line="580" w:lineRule="exact"/>
        <w:rPr>
          <w:rFonts w:eastAsia="仿宋_GB2312"/>
          <w:snapToGrid w:val="0"/>
          <w:kern w:val="0"/>
          <w:sz w:val="32"/>
          <w:szCs w:val="32"/>
        </w:rPr>
      </w:pPr>
    </w:p>
    <w:p w:rsidR="00815EF5" w:rsidRPr="002A2595" w:rsidRDefault="00815EF5" w:rsidP="00815EF5">
      <w:pPr>
        <w:adjustRightInd w:val="0"/>
        <w:snapToGrid w:val="0"/>
        <w:spacing w:line="580" w:lineRule="exact"/>
        <w:rPr>
          <w:rFonts w:eastAsia="仿宋_GB2312" w:hint="eastAsia"/>
          <w:snapToGrid w:val="0"/>
          <w:kern w:val="0"/>
          <w:sz w:val="32"/>
          <w:szCs w:val="32"/>
        </w:rPr>
      </w:pPr>
    </w:p>
    <w:p w:rsidR="002539C7" w:rsidRDefault="002539C7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88" w:rsidRDefault="00951488" w:rsidP="00815EF5">
      <w:r>
        <w:separator/>
      </w:r>
    </w:p>
  </w:endnote>
  <w:endnote w:type="continuationSeparator" w:id="0">
    <w:p w:rsidR="00951488" w:rsidRDefault="00951488" w:rsidP="0081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88" w:rsidRDefault="00951488" w:rsidP="00815EF5">
      <w:r>
        <w:separator/>
      </w:r>
    </w:p>
  </w:footnote>
  <w:footnote w:type="continuationSeparator" w:id="0">
    <w:p w:rsidR="00951488" w:rsidRDefault="00951488" w:rsidP="0081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F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5EF5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148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D71DF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2022-05-06T03:06:00Z</dcterms:created>
  <dcterms:modified xsi:type="dcterms:W3CDTF">2022-05-06T03:06:00Z</dcterms:modified>
</cp:coreProperties>
</file>