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64" w:rsidRPr="001461B4" w:rsidRDefault="00712164" w:rsidP="001461B4">
      <w:pPr>
        <w:adjustRightInd w:val="0"/>
        <w:snapToGrid w:val="0"/>
        <w:spacing w:line="500" w:lineRule="exact"/>
        <w:rPr>
          <w:rFonts w:ascii="方正黑体_GBK" w:eastAsia="方正黑体_GBK" w:hAnsiTheme="minorEastAsia" w:cs="方正小标宋简体" w:hint="eastAsia"/>
          <w:sz w:val="36"/>
          <w:szCs w:val="36"/>
        </w:rPr>
      </w:pPr>
      <w:r w:rsidRPr="001461B4">
        <w:rPr>
          <w:rFonts w:ascii="方正黑体_GBK" w:eastAsia="方正黑体_GBK" w:hAnsiTheme="minorEastAsia" w:cs="方正小标宋简体" w:hint="eastAsia"/>
          <w:sz w:val="36"/>
          <w:szCs w:val="36"/>
        </w:rPr>
        <w:t>附件2</w:t>
      </w:r>
    </w:p>
    <w:p w:rsidR="001461B4" w:rsidRDefault="001461B4" w:rsidP="001461B4">
      <w:pPr>
        <w:adjustRightInd w:val="0"/>
        <w:snapToGrid w:val="0"/>
        <w:spacing w:line="500" w:lineRule="exact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</w:p>
    <w:p w:rsidR="00281B1A" w:rsidRPr="001461B4" w:rsidRDefault="00712164" w:rsidP="001461B4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 w:rsidRPr="001461B4">
        <w:rPr>
          <w:rFonts w:ascii="方正小标宋_GBK" w:eastAsia="方正小标宋_GBK" w:hAnsi="方正小标宋简体" w:cs="方正小标宋简体" w:hint="eastAsia"/>
          <w:sz w:val="44"/>
          <w:szCs w:val="44"/>
        </w:rPr>
        <w:t>广西慈善捐赠信息管理平台账号</w:t>
      </w:r>
    </w:p>
    <w:p w:rsidR="00281B1A" w:rsidRDefault="00281B1A" w:rsidP="001461B4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8670" w:type="dxa"/>
        <w:jc w:val="center"/>
        <w:tblLook w:val="04A0" w:firstRow="1" w:lastRow="0" w:firstColumn="1" w:lastColumn="0" w:noHBand="0" w:noVBand="1"/>
      </w:tblPr>
      <w:tblGrid>
        <w:gridCol w:w="3840"/>
        <w:gridCol w:w="3840"/>
        <w:gridCol w:w="1084"/>
      </w:tblGrid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81B1A" w:rsidRDefault="0071216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81B1A" w:rsidRDefault="0071216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账号名称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81B1A" w:rsidRDefault="0071216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初始密码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广西德乐儿童慈善帮扶中心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广西德乐儿童慈善帮扶中心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广西梦想家乡村贫困青少年关爱中心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广西梦想家乡村贫困青少年关爱中心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广西博爱特殊空巢老人服务中心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广西博爱特殊空巢老人服务中心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广西芳草地贫困儿童助学服务中心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广西芳草地贫困儿童助学服务中心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广西云彩社会工作服务中心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广西云彩社会工作服务中心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广西心香公益社工服务中心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广西心香公益社工服务中心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广西安琪之家康复研究中心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广西安琪之家康复研究中心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广西同心源社会工作服务中心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广西同心源社会工作服务中心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广西爱佑社会工作服务中心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广西爱佑社会工作服务中心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广西扶贫基金会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广西扶贫基金会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广西残疾人福利基金会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广西残疾人福利基金会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广西青少年发展基金会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广西青少年发展基金会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广西老年基金会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广西老年基金会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广西红十字基金会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广西红十字基金会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广西妇女儿童发展基金会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广西妇女儿童发展基金会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广西见义勇为基金会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广西见义勇为基金会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广西李宁基金会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广西李宁基金会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广西国海扶贫助学基金会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广西国海扶贫助学基金会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广西师范大学教育发展基金会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广西师范大学教育发展基金会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广西协力扶助基金会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广西协力扶助基金会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广西桂嘉汇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青少年儿童救助基金会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广西桂嘉汇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青少年儿童救助基金会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广西民族教育发展基金会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广西民族教育发展基金会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广西荣和爱心基金会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广西荣和爱心基金会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广西华侨爱心基金会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广西华侨爱心基金会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广西和正慈善基金会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广西和正慈善基金会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广西医学教育与科学研究发展基金会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广西医学教育与科学研究发展基金会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广西启明扶助基金会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广西启明扶助基金会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广西社会和谐稳定发展基金会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广西社会和谐稳定发展基金会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广西拥军优属基金会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广西拥军优属基金会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广西民族大学教育基金会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广西民族大学教育基金会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广西壹方慈善基金会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广西壹方慈善基金会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广西吕贻标爱心基金会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广西吕贻标爱心基金会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广西大学教育发展基金会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广西大学教育发展基金会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广西强荣爱心基金会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广西强荣爱心基金会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瀚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德明天慈善基金会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瀚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德明天慈善基金会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广西医科大学教育发展基金会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广西医科大学教育发展基金会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广西溢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达杨元龙教育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广西溢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达杨元龙教育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广西浩德慈善基金会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广西浩德慈善基金会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广西桂林医学院教育发展基金会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广西桂林医学院教育发展基金会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广西和合济困助学基金会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广西和合济困助学基金会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广西科技大学教育发展基金会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广西科技大学教育发展基金会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南宁师范大学教育发展基金会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南宁师范大学教育发展基金会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广西汇友民办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教育信息化发展基金会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广西汇友民办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教育信息化发展基金会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广西中医药大学教育发展基金会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广西中医药大学教育发展基金会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广西日行一善爱心基金会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广西日行一善爱心基金会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广西福星慈善基金会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广西福星慈善基金会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广西云天慈善基金会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广西云天慈善基金会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广西卡丝爱心扶助慈善基金会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广西卡丝爱心扶助慈善基金会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广西慈善总会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广西慈善总会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广西光彩事业促进会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广西光彩事业促进会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广西青年志愿者协会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广西青年志愿者协会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北海天宁慈善基金会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北海天宁慈善基金会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北海喷施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宝贤林发展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北海喷施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宝贤林发展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广西爱心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蚂蚁公益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广西爱心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蚂蚁公益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广西生物多样性研究和保护协会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广西生物多样性研究和保护协会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广西爱心之桥助学志愿者协会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广西爱心之桥助学志愿者协会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广西炭火行动助学志愿者协会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广西炭火行动助学志愿者协会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广西蓝天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爱心公益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志愿者协会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广西蓝天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爱心公益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志愿者协会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广西童行爱心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助学志愿者联合会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广西童行爱心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助学志愿者联合会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广西八桂义工协会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广西八桂义工协会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来宾裕达慈善基金会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来宾裕达慈善基金会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北海民间志愿者协会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北海民间志愿者协会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灵山县关爱弱势群体协会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灵山县关爱弱势群体协会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北流见义勇为慈善基金会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北流见义勇为慈善基金会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柳州市慈善会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柳州市慈善会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柳州市爱心天使社会工作服务中心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柳州市爱心天使社会工作服务中心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防城港港湾教育基金会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防城港港湾教育基金会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恭城瑶族自治县民族教育发展基金会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恭城瑶族自治县民族教育发展基金会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南宁市同心源社会工作服务中心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南宁市同心源社会工作服务中心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玉林市玉州区光彩公益基金会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玉林市玉州区光彩公益基金会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桂林崇华中医基金会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桂林崇华中医基金会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珂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净助学慈善基金会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珂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净助学慈善基金会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玉林市好人好报基金会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玉林市好人好报基金会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玉林市见义勇为基金会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玉林市见义勇为基金会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贵港市慈善总会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贵港市慈善总会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贵港市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荷城义工协会</w:t>
            </w:r>
            <w:proofErr w:type="gram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贵港市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荷城义工协会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贺州市慈善总会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贺州市慈善总会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州市民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间慈善协会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州市民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间慈善协会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贺州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市星心公益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贺州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市星心公益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苍梧县慈善总会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苍梧县慈善总会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百色市教育基金会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百色市教育基金会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富川民间公益协会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富川民间公益协会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百色市慈善总会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百色市慈善总会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百色市义工协会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百色市义工协会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南宁市教育基金会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南宁市教育基金会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南宁市侨心慈善基金会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南宁市侨心慈善基金会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南宁市聚焦社会工作服务中心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南宁市聚焦社会工作服务中心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梧州慈善总会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梧州慈善总会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都安瑶族自治县瑶山善行联合会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都安瑶族自治县瑶山善行联合会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南宁市大爱之家帮扶中心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南宁市大爱之家帮扶中心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南宁市星期六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爱心公益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志愿者协会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南宁市星期六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爱心公益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志愿者协会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桂林市慈善事业会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桂林市慈善事业会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钦州市葛洪慈善基金会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钦州市葛洪慈善基金会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桂林市新桂医药医疗救助慈善基金会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桂林市新桂医药医疗救助慈善基金会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桂林市仁济慈善基金会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桂林市仁济慈善基金会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广西爱心救助基金会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广西爱心救助基金会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钦州市政协爱心慈善基金会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钦州市政协爱心慈善基金会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富川瑶族自治县慈善总会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富川瑶族自治县慈善总会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北流市义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工协会</w:t>
            </w:r>
            <w:proofErr w:type="gram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北流市义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工协会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宾阳县志愿服务联合会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宾阳县志愿服务联合会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广西阳光玫瑰爱心扶贫救助基金会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广西阳光玫瑰爱心扶贫救助基金会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广西扬翔慈善基金会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广西扬翔慈善基金会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广西晨光特殊儿童关爱服务中心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广西晨光特殊儿童关爱服务中心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博白县扶贫基金会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博白县扶贫基金会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北流市扶贫基金会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北流市扶贫基金会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柳州市默默善行志愿者协会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柳州市默默善行志愿者协会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右江民族医学院教育发展基金会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右江民族医学院教育发展基金会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藤县社会扶贫促进会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藤县社会扶贫促进会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桂林理工大学教育发展基金会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桂林理工大学教育发展基金会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广西国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仁农村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扶贫与发展中心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广西国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仁农村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扶贫与发展中心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广西小牧渔爱心助困服务中心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广西小牧渔爱心助困服务中心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浦北教育发展基金会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浦北教育发展基金会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百色市公安民警抚恤协会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百色市公安民警抚恤协会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广西禁毒基金会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广西禁毒基金会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桂林市教育发展基金会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桂林市教育发展基金会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宾阳县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帮帮团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志愿者联合会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宾阳县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帮帮团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志愿者联合会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广西桂林电子科技大学教育发展基金会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广西桂林电子科技大学教育发展基金会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平乐县教育发展基金会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平乐县教育发展基金会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桂林春城中小学生视力健康保健基金会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桂林春城中小学生视力健康保健基金会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广西万翔爱心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助困基金会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广西万翔爱心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助困基金会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广西蓝天救援应急中心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广西蓝天救援应急中心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荔浦市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荔浦市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广西学之道帮扶基金会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广西学之道帮扶基金会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百色市众力助困爱心协会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百色市众力助困爱心协会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思益爱农村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教育支持服务中心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思益爱农村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教育支持服务中心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梧州市见义勇为协会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梧州市见义勇为协会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广西师范大学出版社文化发展基金会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广西师范大学出版社文化发展基金会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广西布康扶助发展基金会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广西布康扶助发展基金会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桂林市临桂区振兴教育奖励基金会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桂林市临桂区振兴教育奖励基金会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北海市爱心助学协会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北海市爱心助学协会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广西梧州学院教育发展基金会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广西梧州学院教育发展基金会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河池市慈善扶助联合会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河池市慈善扶助联合会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南宁市见义勇为基金会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南宁市见义勇为基金会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广西信义同心慈善基金会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广西信义同心慈善基金会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河池市同心愿心智障碍者家庭关爱协会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河池市同心愿心智障碍者家庭关爱协会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大新县慈善总会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大新县慈善总会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贺州市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平桂区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慈善总会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贺州市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平桂区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慈善总会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南宁经济技术开发区助学志愿者协会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南宁经济技术开发区助学志愿者协会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贵港市飞鹰救护队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贵港市飞鹰救护队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河池市见义勇为促进会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河池市见义勇为促进会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平南县教育慈善会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平南县教育慈善会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贺州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市贺江缘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公益服务中心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贺州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市贺江缘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公益服务中心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钦州市初心公益协会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钦州市初心公益协会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广西龙城青少年发展基金会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广西龙城青少年发展基金会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广西寿城教育发展基金会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广西寿城教育发展基金会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广西梧州教育发展基金会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广西梧州教育发展基金会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百色市中和社会工作服务中心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百色市中和社会工作服务中心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贵港市蓝天救援队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贵港市蓝天救援队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广西退役军人健康关爱基金会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广西退役军人健康关爱基金会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南宁市公安抚恤互助协会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南宁市公安抚恤互助协会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广西桂林航天工业学院教育发展基金会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广西桂林航天工业学院教育发展基金会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兴安县灵渠学子教育基金会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兴安县灵渠学子教育基金会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贺州市八步区扶贫促进会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贺州市八步区扶贫促进会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桂平市爱心志愿者协会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桂平市爱心志愿者协会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永福县教育发展基金会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永福县教育发展基金会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广西贵港市教育发展基金会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广西贵港市教育发展基金会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广西电力职业技术学院教育发展基金会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广西电力职业技术学院教育发展基金会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桂平市飞鹰救护队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桂平市飞鹰救护队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平果市志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峰教育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平果市志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峰教育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罗城仫佬族自治县山乡教育发展基金会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罗城仫佬族自治县山乡教育发展基金会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来宾市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新东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运教育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来宾市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新东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运教育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灌阳县翰林教育基金会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灌阳县翰林教育基金会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博白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县环玉教育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博白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县环玉教育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全州县湘山学子奖学助学基金会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全州县湘山学子奖学助学基金会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南宁市慈善总会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南宁市慈善总会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北海益众社会工作服务中心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北海益众社会工作服务中心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防城港万山红林业生态保护中心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防城港万山红林业生态保护中心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广西退役军人关爱基金会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广西退役军人关爱基金会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平果市远航公益协会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平果市远航公益协会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广西新时代党外代表人士发展基金会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广西新时代党外代表人士发展基金会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广西财经学院教育发展基金会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广西财经学院教育发展基金会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宾阳县青年志愿者协会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宾阳县青年志愿者协会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贺州市家园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爱心公益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贺州市家园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爱心公益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广西华控慈善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公益基金会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广西华控慈善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公益基金会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广西应急救援基金会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广西应急救援基金会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苍梧县教育发展促进会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苍梧县教育发展促进会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南宁市退役军人关爱基金会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南宁市退役军人关爱基金会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南宁市圆梦使者关爱留守儿童志愿者协会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南宁市圆梦使者关爱留守儿童志愿者协会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平南县蓝天救援队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平南县蓝天救援队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贵港应急救援协会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贵港应急救援协会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横县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六景镇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教育慈善协会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横县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六景镇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教育慈善协会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广西桂林师范高等专科学校教育发展基金会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广西桂林师范高等专科学校教育发展基金会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广西河池学院教育发展基金会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广西河池学院教育发展基金会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平果县慈善义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工协会</w:t>
            </w:r>
            <w:proofErr w:type="gram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平果县慈善义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工协会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梧州市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鸳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江公益协会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梧州市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鸳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江公益协会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百色市诚和社会工作服务中心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百色市诚和社会工作服务中心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广西甘化糖业基金会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广西甘化糖业基金会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宁明县退役军人社会服务中心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宁明县退役军人社会服务中心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百色市扁担姐助困爱心协会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百色市扁担姐助困爱心协会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贵港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市荷尚慈善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协会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贵港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市荷尚慈善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协会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广西北部湾大学教育发展基金会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广西北部湾大学教育发展基金会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  <w:tr w:rsidR="00281B1A">
        <w:trPr>
          <w:trHeight w:val="25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平南县飞鹰救护队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平南县飞鹰救护队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1A" w:rsidRDefault="00712164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cs000000</w:t>
            </w:r>
          </w:p>
        </w:tc>
      </w:tr>
    </w:tbl>
    <w:p w:rsidR="00281B1A" w:rsidRPr="001461B4" w:rsidRDefault="00712164" w:rsidP="001461B4">
      <w:pPr>
        <w:adjustRightInd w:val="0"/>
        <w:snapToGrid w:val="0"/>
        <w:spacing w:line="500" w:lineRule="exact"/>
        <w:ind w:left="960" w:hangingChars="300" w:hanging="960"/>
        <w:rPr>
          <w:rFonts w:ascii="Times New Roman" w:eastAsia="方正仿宋_GBK" w:hAnsi="Times New Roman" w:cs="Times New Roman"/>
          <w:sz w:val="32"/>
          <w:szCs w:val="32"/>
        </w:rPr>
      </w:pPr>
      <w:r w:rsidRPr="001461B4">
        <w:rPr>
          <w:rFonts w:ascii="Times New Roman" w:eastAsia="方正仿宋_GBK" w:hAnsi="Times New Roman" w:cs="Times New Roman"/>
          <w:sz w:val="32"/>
          <w:szCs w:val="32"/>
        </w:rPr>
        <w:t>备注：没有账号的用户可以</w:t>
      </w:r>
      <w:r w:rsidR="008B1692" w:rsidRPr="001461B4">
        <w:rPr>
          <w:rFonts w:ascii="Times New Roman" w:eastAsia="方正仿宋_GBK" w:hAnsi="Times New Roman" w:cs="Times New Roman"/>
          <w:sz w:val="32"/>
          <w:szCs w:val="32"/>
        </w:rPr>
        <w:t>通过</w:t>
      </w:r>
      <w:r w:rsidRPr="001461B4">
        <w:rPr>
          <w:rFonts w:ascii="Times New Roman" w:eastAsia="方正仿宋_GBK" w:hAnsi="Times New Roman" w:cs="Times New Roman"/>
          <w:sz w:val="32"/>
          <w:szCs w:val="32"/>
        </w:rPr>
        <w:t>加入广西慈善捐赠信息管理平台</w:t>
      </w:r>
      <w:proofErr w:type="spellStart"/>
      <w:r w:rsidRPr="001461B4">
        <w:rPr>
          <w:rFonts w:ascii="Times New Roman" w:eastAsia="方正仿宋_GBK" w:hAnsi="Times New Roman" w:cs="Times New Roman"/>
          <w:sz w:val="32"/>
          <w:szCs w:val="32"/>
        </w:rPr>
        <w:t>qq</w:t>
      </w:r>
      <w:proofErr w:type="spellEnd"/>
      <w:r w:rsidRPr="001461B4">
        <w:rPr>
          <w:rFonts w:ascii="Times New Roman" w:eastAsia="方正仿宋_GBK" w:hAnsi="Times New Roman" w:cs="Times New Roman"/>
          <w:sz w:val="32"/>
          <w:szCs w:val="32"/>
        </w:rPr>
        <w:t>群申请账号。</w:t>
      </w:r>
      <w:bookmarkStart w:id="0" w:name="_GoBack"/>
      <w:bookmarkEnd w:id="0"/>
    </w:p>
    <w:sectPr w:rsidR="00281B1A" w:rsidRPr="001461B4" w:rsidSect="001461B4">
      <w:headerReference w:type="default" r:id="rId7"/>
      <w:footerReference w:type="default" r:id="rId8"/>
      <w:pgSz w:w="11906" w:h="16838"/>
      <w:pgMar w:top="1440" w:right="1800" w:bottom="1440" w:left="1800" w:header="85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91" w:rsidRDefault="00137391" w:rsidP="008B1692">
      <w:r>
        <w:separator/>
      </w:r>
    </w:p>
  </w:endnote>
  <w:endnote w:type="continuationSeparator" w:id="0">
    <w:p w:rsidR="00137391" w:rsidRDefault="00137391" w:rsidP="008B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B4" w:rsidRPr="001461B4" w:rsidRDefault="001461B4" w:rsidP="001461B4">
    <w:pPr>
      <w:framePr w:h="553" w:hRule="exact" w:wrap="around" w:vAnchor="text" w:hAnchor="margin" w:xAlign="outside" w:y="1"/>
      <w:tabs>
        <w:tab w:val="center" w:pos="4153"/>
        <w:tab w:val="right" w:pos="8306"/>
      </w:tabs>
      <w:snapToGrid w:val="0"/>
      <w:ind w:leftChars="100" w:left="210" w:rightChars="100" w:right="210"/>
      <w:jc w:val="center"/>
      <w:rPr>
        <w:rFonts w:ascii="宋体" w:eastAsia="宋体" w:hAnsi="宋体" w:cs="Times New Roman" w:hint="eastAsia"/>
        <w:sz w:val="28"/>
        <w:szCs w:val="28"/>
        <w:lang w:val="x-none" w:eastAsia="x-none"/>
      </w:rPr>
    </w:pPr>
    <w:r w:rsidRPr="001461B4">
      <w:rPr>
        <w:rFonts w:ascii="宋体" w:eastAsia="宋体" w:hAnsi="宋体" w:cs="Times New Roman" w:hint="eastAsia"/>
        <w:sz w:val="28"/>
        <w:szCs w:val="28"/>
        <w:lang w:val="x-none" w:eastAsia="x-none"/>
      </w:rPr>
      <w:t>—</w:t>
    </w:r>
    <w:r w:rsidRPr="001461B4">
      <w:rPr>
        <w:rFonts w:ascii="宋体" w:eastAsia="宋体" w:hAnsi="宋体" w:cs="Times New Roman" w:hint="eastAsia"/>
        <w:sz w:val="28"/>
        <w:szCs w:val="28"/>
        <w:lang w:val="x-none" w:eastAsia="x-none"/>
      </w:rPr>
      <w:fldChar w:fldCharType="begin"/>
    </w:r>
    <w:r w:rsidRPr="001461B4">
      <w:rPr>
        <w:rFonts w:ascii="宋体" w:eastAsia="宋体" w:hAnsi="宋体" w:cs="Times New Roman" w:hint="eastAsia"/>
        <w:sz w:val="28"/>
        <w:szCs w:val="28"/>
        <w:lang w:val="x-none" w:eastAsia="x-none"/>
      </w:rPr>
      <w:instrText xml:space="preserve">PAGE  </w:instrText>
    </w:r>
    <w:r w:rsidRPr="001461B4">
      <w:rPr>
        <w:rFonts w:ascii="宋体" w:eastAsia="宋体" w:hAnsi="宋体" w:cs="Times New Roman" w:hint="eastAsia"/>
        <w:sz w:val="28"/>
        <w:szCs w:val="28"/>
        <w:lang w:val="x-none" w:eastAsia="x-none"/>
      </w:rPr>
      <w:fldChar w:fldCharType="separate"/>
    </w:r>
    <w:r>
      <w:rPr>
        <w:rFonts w:ascii="宋体" w:eastAsia="宋体" w:hAnsi="宋体" w:cs="Times New Roman"/>
        <w:noProof/>
        <w:sz w:val="28"/>
        <w:szCs w:val="28"/>
        <w:lang w:val="x-none" w:eastAsia="x-none"/>
      </w:rPr>
      <w:t>5</w:t>
    </w:r>
    <w:r w:rsidRPr="001461B4">
      <w:rPr>
        <w:rFonts w:ascii="宋体" w:eastAsia="宋体" w:hAnsi="宋体" w:cs="Times New Roman" w:hint="eastAsia"/>
        <w:sz w:val="28"/>
        <w:szCs w:val="28"/>
        <w:lang w:val="x-none" w:eastAsia="x-none"/>
      </w:rPr>
      <w:fldChar w:fldCharType="end"/>
    </w:r>
    <w:r w:rsidRPr="001461B4">
      <w:rPr>
        <w:rFonts w:ascii="宋体" w:eastAsia="宋体" w:hAnsi="宋体" w:cs="Times New Roman" w:hint="eastAsia"/>
        <w:sz w:val="28"/>
        <w:szCs w:val="28"/>
        <w:lang w:val="x-none" w:eastAsia="x-none"/>
      </w:rPr>
      <w:t>—</w:t>
    </w:r>
  </w:p>
  <w:p w:rsidR="001461B4" w:rsidRDefault="001461B4" w:rsidP="001461B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91" w:rsidRDefault="00137391" w:rsidP="008B1692">
      <w:r>
        <w:separator/>
      </w:r>
    </w:p>
  </w:footnote>
  <w:footnote w:type="continuationSeparator" w:id="0">
    <w:p w:rsidR="00137391" w:rsidRDefault="00137391" w:rsidP="008B1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B4" w:rsidRDefault="001461B4" w:rsidP="001461B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Y2JkZmU5NjMyZDFjNTZhZDNlYTkzZjg4YTE2ZjUifQ=="/>
  </w:docVars>
  <w:rsids>
    <w:rsidRoot w:val="75840AA5"/>
    <w:rsid w:val="00137391"/>
    <w:rsid w:val="001461B4"/>
    <w:rsid w:val="001A17B6"/>
    <w:rsid w:val="00281B1A"/>
    <w:rsid w:val="00712164"/>
    <w:rsid w:val="008B1692"/>
    <w:rsid w:val="7584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1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16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B1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6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1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16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B1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6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2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卢彦君</cp:lastModifiedBy>
  <cp:revision>4</cp:revision>
  <dcterms:created xsi:type="dcterms:W3CDTF">2022-08-03T08:37:00Z</dcterms:created>
  <dcterms:modified xsi:type="dcterms:W3CDTF">2022-08-09T07:41:00Z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131025E4A95B45A798EE2F9145F29711</vt:lpwstr>
  </property>
</Properties>
</file>