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87" w:rsidRPr="00EA44B1" w:rsidRDefault="00446B87" w:rsidP="00EA44B1">
      <w:pPr>
        <w:adjustRightInd w:val="0"/>
        <w:snapToGrid w:val="0"/>
        <w:spacing w:line="580" w:lineRule="exact"/>
        <w:rPr>
          <w:rFonts w:ascii="方正黑体_GBK" w:eastAsia="方正黑体_GBK" w:hAnsi="黑体" w:cs="方正小标宋简体"/>
          <w:sz w:val="32"/>
          <w:szCs w:val="32"/>
        </w:rPr>
      </w:pPr>
      <w:bookmarkStart w:id="0" w:name="_GoBack"/>
      <w:bookmarkEnd w:id="0"/>
      <w:r w:rsidRPr="00EA44B1">
        <w:rPr>
          <w:rFonts w:ascii="方正黑体_GBK" w:eastAsia="方正黑体_GBK" w:hAnsi="黑体" w:cs="方正小标宋简体" w:hint="eastAsia"/>
          <w:sz w:val="32"/>
          <w:szCs w:val="32"/>
        </w:rPr>
        <w:t>附件</w:t>
      </w:r>
      <w:r w:rsidR="00F63CDE" w:rsidRPr="00EA44B1">
        <w:rPr>
          <w:rFonts w:ascii="方正黑体_GBK" w:eastAsia="方正黑体_GBK" w:hAnsi="黑体" w:cs="方正小标宋简体" w:hint="eastAsia"/>
          <w:sz w:val="32"/>
          <w:szCs w:val="32"/>
        </w:rPr>
        <w:t>1</w:t>
      </w:r>
    </w:p>
    <w:p w:rsidR="00EA44B1" w:rsidRDefault="00EA44B1" w:rsidP="00EA44B1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446B87" w:rsidRPr="00EA44B1" w:rsidRDefault="00E30220" w:rsidP="00EA44B1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使用</w:t>
      </w:r>
      <w:r w:rsidR="00316332"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广西慈善捐赠信息管理平台</w:t>
      </w:r>
      <w:r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填报</w:t>
      </w:r>
    </w:p>
    <w:p w:rsidR="008A2EDF" w:rsidRPr="00EA44B1" w:rsidRDefault="00446B87" w:rsidP="00EA44B1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“</w:t>
      </w:r>
      <w:r w:rsidR="00E30220"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慈善信息报告</w:t>
      </w:r>
      <w:r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”</w:t>
      </w:r>
      <w:r w:rsidR="00E30220"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操作</w:t>
      </w:r>
      <w:r w:rsidR="00316332" w:rsidRPr="00EA44B1">
        <w:rPr>
          <w:rFonts w:ascii="方正小标宋_GBK" w:eastAsia="方正小标宋_GBK" w:hAnsi="方正小标宋简体" w:cs="方正小标宋简体" w:hint="eastAsia"/>
          <w:sz w:val="44"/>
          <w:szCs w:val="44"/>
        </w:rPr>
        <w:t>指南</w:t>
      </w:r>
    </w:p>
    <w:p w:rsidR="00EA44B1" w:rsidRDefault="00EA44B1" w:rsidP="00EA44B1">
      <w:pPr>
        <w:adjustRightInd w:val="0"/>
        <w:snapToGrid w:val="0"/>
        <w:spacing w:line="5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46B87" w:rsidRPr="00EA44B1" w:rsidRDefault="00446B87" w:rsidP="00EA44B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44B1">
        <w:rPr>
          <w:rFonts w:ascii="Times New Roman" w:eastAsia="方正仿宋_GBK" w:hAnsi="Times New Roman" w:cs="Times New Roman"/>
          <w:sz w:val="32"/>
          <w:szCs w:val="32"/>
        </w:rPr>
        <w:t>一、登录</w:t>
      </w:r>
    </w:p>
    <w:p w:rsidR="008A2EDF" w:rsidRPr="00EA44B1" w:rsidRDefault="00316332" w:rsidP="00EA44B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44B1">
        <w:rPr>
          <w:rFonts w:ascii="Times New Roman" w:eastAsia="方正仿宋_GBK" w:hAnsi="Times New Roman" w:cs="Times New Roman"/>
          <w:sz w:val="32"/>
          <w:szCs w:val="32"/>
        </w:rPr>
        <w:t>进入</w:t>
      </w:r>
      <w:proofErr w:type="gramStart"/>
      <w:r w:rsidRPr="00EA44B1">
        <w:rPr>
          <w:rFonts w:ascii="Times New Roman" w:eastAsia="方正仿宋_GBK" w:hAnsi="Times New Roman" w:cs="Times New Roman"/>
          <w:sz w:val="32"/>
          <w:szCs w:val="32"/>
        </w:rPr>
        <w:t>广西民政厅官网主页</w:t>
      </w:r>
      <w:proofErr w:type="gramEnd"/>
      <w:r w:rsidRPr="00EA44B1">
        <w:rPr>
          <w:rFonts w:ascii="Times New Roman" w:eastAsia="方正仿宋_GBK" w:hAnsi="Times New Roman" w:cs="Times New Roman"/>
          <w:sz w:val="32"/>
          <w:szCs w:val="32"/>
        </w:rPr>
        <w:t>，选择</w:t>
      </w:r>
      <w:r w:rsidR="00E30220" w:rsidRPr="00EA44B1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E30220" w:rsidRPr="00EA44B1">
        <w:rPr>
          <w:rFonts w:ascii="Times New Roman" w:eastAsia="方正仿宋_GBK" w:hAnsi="Times New Roman" w:cs="Times New Roman"/>
          <w:sz w:val="32"/>
          <w:szCs w:val="32"/>
        </w:rPr>
        <w:t>慈善专栏</w:t>
      </w:r>
      <w:r w:rsidR="00E30220" w:rsidRPr="00EA44B1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EA44B1">
        <w:rPr>
          <w:rFonts w:ascii="Times New Roman" w:eastAsia="方正仿宋_GBK" w:hAnsi="Times New Roman" w:cs="Times New Roman"/>
          <w:sz w:val="32"/>
          <w:szCs w:val="32"/>
        </w:rPr>
        <w:t>跳转至广西慈善捐赠信息管理平台。</w:t>
      </w:r>
    </w:p>
    <w:p w:rsidR="008A2EDF" w:rsidRPr="00EA44B1" w:rsidRDefault="00316332" w:rsidP="00EA44B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44B1">
        <w:rPr>
          <w:rFonts w:ascii="Times New Roman" w:eastAsia="方正仿宋_GBK" w:hAnsi="Times New Roman" w:cs="Times New Roman"/>
          <w:sz w:val="32"/>
          <w:szCs w:val="32"/>
        </w:rPr>
        <w:t>广西民政厅官网：</w:t>
      </w:r>
      <w:r w:rsidRPr="00EA44B1">
        <w:rPr>
          <w:rFonts w:ascii="Times New Roman" w:eastAsia="方正仿宋_GBK" w:hAnsi="Times New Roman" w:cs="Times New Roman"/>
          <w:sz w:val="32"/>
          <w:szCs w:val="32"/>
        </w:rPr>
        <w:t>http://mzt.gxzf.gov.cn/</w:t>
      </w:r>
    </w:p>
    <w:p w:rsidR="008A2EDF" w:rsidRPr="00EA44B1" w:rsidRDefault="00316332" w:rsidP="00EA44B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44B1">
        <w:rPr>
          <w:rFonts w:ascii="Times New Roman" w:eastAsia="方正仿宋_GBK" w:hAnsi="Times New Roman" w:cs="Times New Roman"/>
          <w:sz w:val="32"/>
          <w:szCs w:val="32"/>
        </w:rPr>
        <w:t>跳转后使用账号密码登录，无需注册。</w:t>
      </w:r>
    </w:p>
    <w:p w:rsidR="008A2EDF" w:rsidRDefault="00316332" w:rsidP="00EA44B1">
      <w:pPr>
        <w:ind w:firstLineChars="200" w:firstLine="420"/>
      </w:pPr>
      <w:r>
        <w:rPr>
          <w:noProof/>
        </w:rPr>
        <w:drawing>
          <wp:inline distT="0" distB="0" distL="114300" distR="114300" wp14:anchorId="6A1075C2" wp14:editId="1482963B">
            <wp:extent cx="5269865" cy="4398010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87" w:rsidRPr="00EA44B1" w:rsidRDefault="00446B87" w:rsidP="00EA44B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44B1">
        <w:rPr>
          <w:rFonts w:ascii="Times New Roman" w:eastAsia="方正仿宋_GBK" w:hAnsi="Times New Roman" w:cs="Times New Roman"/>
          <w:sz w:val="32"/>
          <w:szCs w:val="32"/>
        </w:rPr>
        <w:lastRenderedPageBreak/>
        <w:t>二、慈善信息录入</w:t>
      </w:r>
    </w:p>
    <w:p w:rsidR="008A2EDF" w:rsidRPr="00EA44B1" w:rsidRDefault="00E30220" w:rsidP="00EA44B1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A44B1">
        <w:rPr>
          <w:rFonts w:ascii="Times New Roman" w:eastAsia="方正仿宋_GBK" w:hAnsi="Times New Roman" w:cs="Times New Roman"/>
          <w:sz w:val="32"/>
          <w:szCs w:val="32"/>
        </w:rPr>
        <w:t>登录后进入广西慈善捐赠信息管理平台首页</w:t>
      </w:r>
      <w:r w:rsidR="00316332" w:rsidRPr="00EA44B1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EA44B1">
        <w:rPr>
          <w:rFonts w:ascii="Times New Roman" w:eastAsia="方正仿宋_GBK" w:hAnsi="Times New Roman" w:cs="Times New Roman"/>
          <w:sz w:val="32"/>
          <w:szCs w:val="32"/>
        </w:rPr>
        <w:t>选择</w:t>
      </w:r>
      <w:r w:rsidRPr="00EA44B1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EA44B1">
        <w:rPr>
          <w:rFonts w:ascii="Times New Roman" w:eastAsia="方正仿宋_GBK" w:hAnsi="Times New Roman" w:cs="Times New Roman"/>
          <w:sz w:val="32"/>
          <w:szCs w:val="32"/>
        </w:rPr>
        <w:t>慈善信息报告</w:t>
      </w:r>
      <w:r w:rsidRPr="00EA44B1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316332" w:rsidRPr="00EA44B1">
        <w:rPr>
          <w:rFonts w:ascii="Times New Roman" w:eastAsia="方正仿宋_GBK" w:hAnsi="Times New Roman" w:cs="Times New Roman"/>
          <w:sz w:val="32"/>
          <w:szCs w:val="32"/>
        </w:rPr>
        <w:t>添加一条数据，并选择填写年份</w:t>
      </w:r>
      <w:r w:rsidR="00354788" w:rsidRPr="00EA44B1">
        <w:rPr>
          <w:rFonts w:ascii="Times New Roman" w:eastAsia="方正仿宋_GBK" w:hAnsi="Times New Roman" w:cs="Times New Roman"/>
          <w:sz w:val="32"/>
          <w:szCs w:val="32"/>
        </w:rPr>
        <w:t>及月份</w:t>
      </w:r>
      <w:r w:rsidR="00316332" w:rsidRPr="00EA44B1">
        <w:rPr>
          <w:rFonts w:ascii="Times New Roman" w:eastAsia="方正仿宋_GBK" w:hAnsi="Times New Roman" w:cs="Times New Roman"/>
          <w:sz w:val="32"/>
          <w:szCs w:val="32"/>
        </w:rPr>
        <w:t>。添加后点击操作按钮中的编辑，进入详细信息填写页面。</w:t>
      </w:r>
    </w:p>
    <w:p w:rsidR="008A2EDF" w:rsidRPr="00EA44B1" w:rsidRDefault="00316332" w:rsidP="00EA44B1">
      <w:pPr>
        <w:rPr>
          <w:rFonts w:ascii="仿宋_GB2312" w:eastAsia="仿宋_GB2312"/>
        </w:rPr>
      </w:pPr>
      <w:r w:rsidRPr="00446B87">
        <w:rPr>
          <w:rFonts w:ascii="仿宋_GB2312" w:eastAsia="仿宋_GB2312" w:hint="eastAsia"/>
          <w:noProof/>
        </w:rPr>
        <w:drawing>
          <wp:inline distT="0" distB="0" distL="114300" distR="114300" wp14:anchorId="4609FD86" wp14:editId="084FE7B5">
            <wp:extent cx="5258435" cy="1692275"/>
            <wp:effectExtent l="0" t="0" r="1841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DF" w:rsidRPr="00EA44B1" w:rsidRDefault="00316332" w:rsidP="00EA44B1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EA44B1">
        <w:rPr>
          <w:rFonts w:ascii="方正仿宋_GBK" w:eastAsia="方正仿宋_GBK" w:hAnsi="仿宋" w:cs="仿宋" w:hint="eastAsia"/>
          <w:sz w:val="32"/>
          <w:szCs w:val="32"/>
        </w:rPr>
        <w:t>需</w:t>
      </w:r>
      <w:r w:rsidR="00294FC4" w:rsidRPr="00EA44B1">
        <w:rPr>
          <w:rFonts w:ascii="方正仿宋_GBK" w:eastAsia="方正仿宋_GBK" w:hAnsi="仿宋" w:cs="仿宋" w:hint="eastAsia"/>
          <w:sz w:val="32"/>
          <w:szCs w:val="32"/>
        </w:rPr>
        <w:t>要</w:t>
      </w:r>
      <w:r w:rsidRPr="00EA44B1">
        <w:rPr>
          <w:rFonts w:ascii="方正仿宋_GBK" w:eastAsia="方正仿宋_GBK" w:hAnsi="仿宋" w:cs="仿宋" w:hint="eastAsia"/>
          <w:sz w:val="32"/>
          <w:szCs w:val="32"/>
        </w:rPr>
        <w:t>填</w:t>
      </w:r>
      <w:r w:rsidR="006E4BB0" w:rsidRPr="00EA44B1">
        <w:rPr>
          <w:rFonts w:ascii="方正仿宋_GBK" w:eastAsia="方正仿宋_GBK" w:hAnsi="仿宋" w:cs="仿宋" w:hint="eastAsia"/>
          <w:sz w:val="32"/>
          <w:szCs w:val="32"/>
        </w:rPr>
        <w:t>报</w:t>
      </w:r>
      <w:r w:rsidRPr="00EA44B1">
        <w:rPr>
          <w:rFonts w:ascii="方正仿宋_GBK" w:eastAsia="方正仿宋_GBK" w:hAnsi="仿宋" w:cs="仿宋" w:hint="eastAsia"/>
          <w:sz w:val="32"/>
          <w:szCs w:val="32"/>
        </w:rPr>
        <w:t>的内容为基本信息、募集现金信息、募集非现金信息、接受现金捐赠信息、接受非现金捐赠信息、捐赠单位信息、捐赠个人信息、实施公益慈善项目信息、实施农村公益慈善项目受益单位信息、实施其他公益慈善项目受益单位信息、实施农村公益慈善项目受益人信息、实施其他公益慈善项目受益人信息</w:t>
      </w:r>
      <w:r w:rsidR="00294FC4" w:rsidRPr="00EA44B1">
        <w:rPr>
          <w:rFonts w:ascii="方正仿宋_GBK" w:eastAsia="方正仿宋_GBK" w:hAnsi="仿宋" w:cs="仿宋" w:hint="eastAsia"/>
          <w:sz w:val="32"/>
          <w:szCs w:val="32"/>
        </w:rPr>
        <w:t>等情况</w:t>
      </w:r>
      <w:r w:rsidRPr="00EA44B1"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8A2EDF" w:rsidRPr="00EA44B1" w:rsidRDefault="00CE7287" w:rsidP="00EA44B1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EA44B1">
        <w:rPr>
          <w:rFonts w:ascii="方正仿宋_GBK" w:eastAsia="方正仿宋_GBK" w:hAnsi="仿宋" w:cs="仿宋" w:hint="eastAsia"/>
          <w:sz w:val="32"/>
          <w:szCs w:val="32"/>
        </w:rPr>
        <w:t>选择相应的信息表格类型，</w:t>
      </w:r>
      <w:r w:rsidR="00316332" w:rsidRPr="00EA44B1">
        <w:rPr>
          <w:rFonts w:ascii="方正仿宋_GBK" w:eastAsia="方正仿宋_GBK" w:hAnsi="仿宋" w:cs="仿宋" w:hint="eastAsia"/>
          <w:sz w:val="32"/>
          <w:szCs w:val="32"/>
        </w:rPr>
        <w:t>点击添加按钮，</w:t>
      </w:r>
      <w:r w:rsidRPr="00EA44B1">
        <w:rPr>
          <w:rFonts w:ascii="方正仿宋_GBK" w:eastAsia="方正仿宋_GBK" w:hAnsi="仿宋" w:cs="仿宋" w:hint="eastAsia"/>
          <w:sz w:val="32"/>
          <w:szCs w:val="32"/>
        </w:rPr>
        <w:t>数据</w:t>
      </w:r>
      <w:r w:rsidR="00316332" w:rsidRPr="00EA44B1">
        <w:rPr>
          <w:rFonts w:ascii="方正仿宋_GBK" w:eastAsia="方正仿宋_GBK" w:hAnsi="仿宋" w:cs="仿宋" w:hint="eastAsia"/>
          <w:sz w:val="32"/>
          <w:szCs w:val="32"/>
        </w:rPr>
        <w:t>填写完成后</w:t>
      </w:r>
      <w:r w:rsidR="003747BB" w:rsidRPr="00EA44B1">
        <w:rPr>
          <w:rFonts w:ascii="方正仿宋_GBK" w:eastAsia="方正仿宋_GBK" w:hAnsi="仿宋" w:cs="仿宋" w:hint="eastAsia"/>
          <w:sz w:val="32"/>
          <w:szCs w:val="32"/>
        </w:rPr>
        <w:t>点击</w:t>
      </w:r>
      <w:r w:rsidR="00316332" w:rsidRPr="00EA44B1">
        <w:rPr>
          <w:rFonts w:ascii="方正仿宋_GBK" w:eastAsia="方正仿宋_GBK" w:hAnsi="仿宋" w:cs="仿宋" w:hint="eastAsia"/>
          <w:sz w:val="32"/>
          <w:szCs w:val="32"/>
        </w:rPr>
        <w:t>保存</w:t>
      </w:r>
      <w:r w:rsidR="005B7AD1" w:rsidRPr="00EA44B1">
        <w:rPr>
          <w:rFonts w:ascii="方正仿宋_GBK" w:eastAsia="方正仿宋_GBK" w:hAnsi="仿宋" w:cs="仿宋" w:hint="eastAsia"/>
          <w:sz w:val="32"/>
          <w:szCs w:val="32"/>
        </w:rPr>
        <w:t>，即完成当次填报工作</w:t>
      </w:r>
      <w:r w:rsidR="00316332" w:rsidRPr="00EA44B1"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8A2EDF" w:rsidRDefault="00316332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7325" cy="1362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EDF" w:rsidSect="008D6DEF">
      <w:footerReference w:type="default" r:id="rId11"/>
      <w:pgSz w:w="11906" w:h="16838"/>
      <w:pgMar w:top="1985" w:right="1418" w:bottom="1985" w:left="141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27" w:rsidRDefault="00AA4E27" w:rsidP="00446B87">
      <w:r>
        <w:separator/>
      </w:r>
    </w:p>
  </w:endnote>
  <w:endnote w:type="continuationSeparator" w:id="0">
    <w:p w:rsidR="00AA4E27" w:rsidRDefault="00AA4E27" w:rsidP="0044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EF" w:rsidRPr="008D6DEF" w:rsidRDefault="008D6DEF" w:rsidP="008D6DEF">
    <w:pPr>
      <w:framePr w:h="553" w:hRule="exact"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center"/>
      <w:rPr>
        <w:rFonts w:ascii="宋体" w:eastAsia="宋体" w:hAnsi="宋体" w:cs="Times New Roman" w:hint="eastAsia"/>
        <w:sz w:val="28"/>
        <w:szCs w:val="28"/>
        <w:lang w:val="x-none" w:eastAsia="x-none"/>
      </w:rPr>
    </w:pPr>
    <w:r w:rsidRPr="008D6DEF">
      <w:rPr>
        <w:rFonts w:ascii="宋体" w:eastAsia="宋体" w:hAnsi="宋体" w:cs="Times New Roman" w:hint="eastAsia"/>
        <w:sz w:val="28"/>
        <w:szCs w:val="28"/>
        <w:lang w:val="x-none" w:eastAsia="x-none"/>
      </w:rPr>
      <w:t>—</w:t>
    </w:r>
    <w:r w:rsidRPr="008D6DEF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begin"/>
    </w:r>
    <w:r w:rsidRPr="008D6DEF">
      <w:rPr>
        <w:rFonts w:ascii="宋体" w:eastAsia="宋体" w:hAnsi="宋体" w:cs="Times New Roman" w:hint="eastAsia"/>
        <w:sz w:val="28"/>
        <w:szCs w:val="28"/>
        <w:lang w:val="x-none" w:eastAsia="x-none"/>
      </w:rPr>
      <w:instrText xml:space="preserve">PAGE  </w:instrText>
    </w:r>
    <w:r w:rsidRPr="008D6DEF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separate"/>
    </w:r>
    <w:r>
      <w:rPr>
        <w:rFonts w:ascii="宋体" w:eastAsia="宋体" w:hAnsi="宋体" w:cs="Times New Roman"/>
        <w:noProof/>
        <w:sz w:val="28"/>
        <w:szCs w:val="28"/>
        <w:lang w:val="x-none" w:eastAsia="x-none"/>
      </w:rPr>
      <w:t>2</w:t>
    </w:r>
    <w:r w:rsidRPr="008D6DEF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end"/>
    </w:r>
    <w:r w:rsidRPr="008D6DEF">
      <w:rPr>
        <w:rFonts w:ascii="宋体" w:eastAsia="宋体" w:hAnsi="宋体" w:cs="Times New Roman" w:hint="eastAsia"/>
        <w:sz w:val="28"/>
        <w:szCs w:val="28"/>
        <w:lang w:val="x-none" w:eastAsia="x-none"/>
      </w:rPr>
      <w:t>—</w:t>
    </w:r>
  </w:p>
  <w:p w:rsidR="008D6DEF" w:rsidRDefault="008D6DEF" w:rsidP="008D6D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27" w:rsidRDefault="00AA4E27" w:rsidP="00446B87">
      <w:r>
        <w:separator/>
      </w:r>
    </w:p>
  </w:footnote>
  <w:footnote w:type="continuationSeparator" w:id="0">
    <w:p w:rsidR="00AA4E27" w:rsidRDefault="00AA4E27" w:rsidP="0044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0AA0"/>
    <w:multiLevelType w:val="singleLevel"/>
    <w:tmpl w:val="06810AA0"/>
    <w:lvl w:ilvl="0">
      <w:start w:val="2"/>
      <w:numFmt w:val="decimal"/>
      <w:suff w:val="nothing"/>
      <w:lvlText w:val="（%1）"/>
      <w:lvlJc w:val="left"/>
    </w:lvl>
  </w:abstractNum>
  <w:abstractNum w:abstractNumId="1">
    <w:nsid w:val="4B0EAF3C"/>
    <w:multiLevelType w:val="singleLevel"/>
    <w:tmpl w:val="4B0EAF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5B2D1D"/>
    <w:multiLevelType w:val="hybridMultilevel"/>
    <w:tmpl w:val="C1206B2E"/>
    <w:lvl w:ilvl="0" w:tplc="62445C0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2JkZmU5NjMyZDFjNTZhZDNlYTkzZjg4YTE2ZjUifQ=="/>
  </w:docVars>
  <w:rsids>
    <w:rsidRoot w:val="65CC15B9"/>
    <w:rsid w:val="00006D57"/>
    <w:rsid w:val="00294FC4"/>
    <w:rsid w:val="00316332"/>
    <w:rsid w:val="00354788"/>
    <w:rsid w:val="003747BB"/>
    <w:rsid w:val="003F15C8"/>
    <w:rsid w:val="00446B87"/>
    <w:rsid w:val="004E6008"/>
    <w:rsid w:val="005B7AD1"/>
    <w:rsid w:val="006E4BB0"/>
    <w:rsid w:val="008A2EDF"/>
    <w:rsid w:val="008A6A54"/>
    <w:rsid w:val="008D6DEF"/>
    <w:rsid w:val="00A21759"/>
    <w:rsid w:val="00A96C29"/>
    <w:rsid w:val="00AA4E27"/>
    <w:rsid w:val="00B90148"/>
    <w:rsid w:val="00CE7287"/>
    <w:rsid w:val="00D659EE"/>
    <w:rsid w:val="00D73D5C"/>
    <w:rsid w:val="00E30220"/>
    <w:rsid w:val="00EA44B1"/>
    <w:rsid w:val="00F63CDE"/>
    <w:rsid w:val="03BF3706"/>
    <w:rsid w:val="05AE4FED"/>
    <w:rsid w:val="131C54F2"/>
    <w:rsid w:val="16D231FD"/>
    <w:rsid w:val="1C0A3948"/>
    <w:rsid w:val="1FE90AA6"/>
    <w:rsid w:val="44BC0A07"/>
    <w:rsid w:val="65CC15B9"/>
    <w:rsid w:val="6A072AD7"/>
    <w:rsid w:val="7C5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30220"/>
    <w:rPr>
      <w:sz w:val="18"/>
      <w:szCs w:val="18"/>
    </w:rPr>
  </w:style>
  <w:style w:type="character" w:customStyle="1" w:styleId="Char">
    <w:name w:val="批注框文本 Char"/>
    <w:basedOn w:val="a0"/>
    <w:link w:val="a3"/>
    <w:rsid w:val="00E30220"/>
    <w:rPr>
      <w:kern w:val="2"/>
      <w:sz w:val="18"/>
      <w:szCs w:val="18"/>
    </w:rPr>
  </w:style>
  <w:style w:type="paragraph" w:styleId="a4">
    <w:name w:val="header"/>
    <w:basedOn w:val="a"/>
    <w:link w:val="Char0"/>
    <w:rsid w:val="0044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6B8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4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B8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46B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30220"/>
    <w:rPr>
      <w:sz w:val="18"/>
      <w:szCs w:val="18"/>
    </w:rPr>
  </w:style>
  <w:style w:type="character" w:customStyle="1" w:styleId="Char">
    <w:name w:val="批注框文本 Char"/>
    <w:basedOn w:val="a0"/>
    <w:link w:val="a3"/>
    <w:rsid w:val="00E30220"/>
    <w:rPr>
      <w:kern w:val="2"/>
      <w:sz w:val="18"/>
      <w:szCs w:val="18"/>
    </w:rPr>
  </w:style>
  <w:style w:type="paragraph" w:styleId="a4">
    <w:name w:val="header"/>
    <w:basedOn w:val="a"/>
    <w:link w:val="Char0"/>
    <w:rsid w:val="0044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6B8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4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B8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46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2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卢彦君</cp:lastModifiedBy>
  <cp:revision>18</cp:revision>
  <cp:lastPrinted>2022-08-02T04:01:00Z</cp:lastPrinted>
  <dcterms:created xsi:type="dcterms:W3CDTF">2022-03-14T03:04:00Z</dcterms:created>
  <dcterms:modified xsi:type="dcterms:W3CDTF">2022-08-09T07:33:00Z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C981424BEDD043ECA25AC9D1C9F00973</vt:lpwstr>
  </property>
</Properties>
</file>