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574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625"/>
        <w:gridCol w:w="674"/>
        <w:gridCol w:w="415"/>
        <w:gridCol w:w="415"/>
        <w:gridCol w:w="415"/>
        <w:gridCol w:w="416"/>
        <w:gridCol w:w="416"/>
        <w:gridCol w:w="749"/>
        <w:gridCol w:w="642"/>
        <w:gridCol w:w="840"/>
        <w:gridCol w:w="866"/>
        <w:gridCol w:w="652"/>
        <w:gridCol w:w="652"/>
        <w:gridCol w:w="652"/>
        <w:gridCol w:w="652"/>
        <w:gridCol w:w="652"/>
        <w:gridCol w:w="879"/>
        <w:gridCol w:w="840"/>
        <w:gridCol w:w="828"/>
        <w:gridCol w:w="828"/>
        <w:gridCol w:w="828"/>
        <w:gridCol w:w="850"/>
      </w:tblGrid>
      <w:tr w:rsidR="00B274AB" w:rsidTr="00B63386">
        <w:trPr>
          <w:trHeight w:val="162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4AB" w:rsidRDefault="00B274AB" w:rsidP="00B63386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附件1-1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4AB" w:rsidRDefault="00B274AB" w:rsidP="00B63386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74AB" w:rsidTr="00B63386">
        <w:trPr>
          <w:trHeight w:val="718"/>
          <w:jc w:val="center"/>
        </w:trPr>
        <w:tc>
          <w:tcPr>
            <w:tcW w:w="85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全区性行业协会商会收费自查自纠情况表</w:t>
            </w:r>
            <w:r>
              <w:rPr>
                <w:rStyle w:val="font81"/>
                <w:rFonts w:hint="default"/>
                <w:szCs w:val="21"/>
                <w:lang w:bidi="ar"/>
              </w:rPr>
              <w:br/>
            </w:r>
            <w:r>
              <w:rPr>
                <w:rStyle w:val="font91"/>
                <w:rFonts w:hint="default"/>
                <w:szCs w:val="21"/>
                <w:lang w:bidi="ar"/>
              </w:rPr>
              <w:t>（</w:t>
            </w:r>
            <w:r>
              <w:rPr>
                <w:rStyle w:val="font101"/>
                <w:rFonts w:eastAsia="方正小标宋_GBK"/>
                <w:sz w:val="20"/>
                <w:szCs w:val="20"/>
                <w:lang w:bidi="ar"/>
              </w:rPr>
              <w:t>2024</w:t>
            </w:r>
            <w:r>
              <w:rPr>
                <w:rStyle w:val="font112"/>
                <w:rFonts w:hint="default"/>
                <w:sz w:val="20"/>
                <w:szCs w:val="20"/>
                <w:lang w:bidi="ar"/>
              </w:rPr>
              <w:t>年</w:t>
            </w:r>
            <w:r>
              <w:rPr>
                <w:rStyle w:val="font101"/>
                <w:rFonts w:eastAsia="方正小标宋_GBK"/>
                <w:sz w:val="20"/>
                <w:szCs w:val="20"/>
                <w:lang w:bidi="ar"/>
              </w:rPr>
              <w:t>1</w:t>
            </w:r>
            <w:r>
              <w:rPr>
                <w:rStyle w:val="font112"/>
                <w:rFonts w:hint="default"/>
                <w:sz w:val="20"/>
                <w:szCs w:val="20"/>
                <w:lang w:bidi="ar"/>
              </w:rPr>
              <w:t>月</w:t>
            </w:r>
            <w:r>
              <w:rPr>
                <w:rStyle w:val="font101"/>
                <w:rFonts w:eastAsia="方正小标宋_GBK"/>
                <w:sz w:val="20"/>
                <w:szCs w:val="20"/>
                <w:lang w:bidi="ar"/>
              </w:rPr>
              <w:t>—2024</w:t>
            </w:r>
            <w:r>
              <w:rPr>
                <w:rStyle w:val="font112"/>
                <w:rFonts w:hint="default"/>
                <w:sz w:val="20"/>
                <w:szCs w:val="20"/>
                <w:lang w:bidi="ar"/>
              </w:rPr>
              <w:t>年</w:t>
            </w:r>
            <w:r>
              <w:rPr>
                <w:rStyle w:val="font101"/>
                <w:rFonts w:eastAsia="方正小标宋_GBK"/>
                <w:sz w:val="20"/>
                <w:szCs w:val="20"/>
                <w:lang w:bidi="ar"/>
              </w:rPr>
              <w:t>6</w:t>
            </w:r>
            <w:r>
              <w:rPr>
                <w:rStyle w:val="font112"/>
                <w:rFonts w:hint="default"/>
                <w:sz w:val="20"/>
                <w:szCs w:val="20"/>
                <w:lang w:bidi="ar"/>
              </w:rPr>
              <w:t>月</w:t>
            </w:r>
            <w:r>
              <w:rPr>
                <w:rStyle w:val="font91"/>
                <w:rFonts w:hint="default"/>
                <w:szCs w:val="21"/>
                <w:lang w:bidi="ar"/>
              </w:rPr>
              <w:t>）</w:t>
            </w:r>
          </w:p>
        </w:tc>
      </w:tr>
      <w:tr w:rsidR="00B274AB" w:rsidTr="00B63386">
        <w:trPr>
          <w:trHeight w:val="90"/>
          <w:jc w:val="center"/>
        </w:trPr>
        <w:tc>
          <w:tcPr>
            <w:tcW w:w="850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填表单位：XX协会商会（加盖单位公章）：                                                                                  联系人：                         手机：                                           </w:t>
            </w:r>
          </w:p>
        </w:tc>
      </w:tr>
      <w:tr w:rsidR="00B274AB" w:rsidTr="00B63386">
        <w:trPr>
          <w:trHeight w:val="18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单位性质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收费性质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收费依据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收费对象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收费标准（元）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自查情况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整改情况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规范金额（万元）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减免金额（万元）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降低金额（万元）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取消金额（万元）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缓交金额（万元）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推动本行业企业为其他市场主体让利减轻企业负担金额（万元）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通过为行业争取帮扶支持政策减轻企业负担金额（万元）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通过减免收费惠及企业（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通过降低收费惠及企业（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通过规范收费惠及企业（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降低偏高收费项目数（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</w:tr>
      <w:tr w:rsidR="00B274AB" w:rsidTr="00B63386">
        <w:trPr>
          <w:trHeight w:val="6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（填写规范）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选填：财政保障/非财政保障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表格统计期间收费总额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对照通知乱收费行为类型填报，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如无填“无乱收费行为”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存在乱收费填写，可另外材料，填写标注另附材料。如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无填无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如有填写，否则填0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</w:tr>
      <w:tr w:rsidR="00B274AB" w:rsidTr="00B63386">
        <w:trPr>
          <w:trHeight w:val="6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4AB" w:rsidRDefault="00B274AB" w:rsidP="00B63386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74AB" w:rsidTr="00B63386">
        <w:trPr>
          <w:trHeight w:val="6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4AB" w:rsidRDefault="00B274AB" w:rsidP="00B63386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74AB" w:rsidTr="00B63386">
        <w:trPr>
          <w:trHeight w:val="3082"/>
          <w:jc w:val="center"/>
        </w:trPr>
        <w:tc>
          <w:tcPr>
            <w:tcW w:w="85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填表说明：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1．收费项目：有多项收费的，要列出具体收费项目名称；同一收费项目多次开展的可以合并填报。比如，会费、**培训费、**考试费、**咨询费、**鉴定费、**会议费等等；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2．收费性质：包括会费、经营服务性收费、行政事业性收费、接受捐赠等；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3．收费内容：主要填写该收费项目所提供服务的主要内容；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4．收费依据：指有关法律、法规、规章或规范性文件，经会员代表大会、理事会、常务理事会审议通过，或者双方协商自主确定等等；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5．减免金额：指按照国家有关政策要求或协会主动减免收费金额，比如对生产经营困难会员减免的会费金额等；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6．降低金额：指按照国家有关政策要求或协会主动降低收费金额，比如降低提供服务收费标准等；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7．缓缴金额：指按照国家有关政策要求或协会主动对生产经营困难会员的会费，以及其他收费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缓缴安排；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8．自查情况：对照此次《通知》和有关法规政策文件要求自查是否属于违法违规收费；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9．整改情况：如属于违法违规收费，要填写具体整改工作落实情况。</w:t>
            </w:r>
          </w:p>
        </w:tc>
      </w:tr>
    </w:tbl>
    <w:p w:rsidR="00B274AB" w:rsidRDefault="00B274AB" w:rsidP="00B274AB">
      <w:pPr>
        <w:overflowPunct w:val="0"/>
        <w:adjustRightInd w:val="0"/>
        <w:snapToGrid w:val="0"/>
        <w:spacing w:line="580" w:lineRule="exact"/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sectPr w:rsidR="00B274AB">
          <w:pgSz w:w="16838" w:h="11906" w:orient="landscape"/>
          <w:pgMar w:top="1134" w:right="1134" w:bottom="1134" w:left="1134" w:header="851" w:footer="1474" w:gutter="0"/>
          <w:cols w:space="720"/>
          <w:titlePg/>
          <w:docGrid w:type="lines" w:linePitch="312"/>
        </w:sectPr>
      </w:pPr>
    </w:p>
    <w:tbl>
      <w:tblPr>
        <w:tblpPr w:leftFromText="180" w:rightFromText="180" w:vertAnchor="text" w:horzAnchor="page" w:tblpXSpec="center" w:tblpY="574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625"/>
        <w:gridCol w:w="674"/>
        <w:gridCol w:w="415"/>
        <w:gridCol w:w="415"/>
        <w:gridCol w:w="415"/>
        <w:gridCol w:w="416"/>
        <w:gridCol w:w="416"/>
        <w:gridCol w:w="749"/>
        <w:gridCol w:w="642"/>
        <w:gridCol w:w="840"/>
        <w:gridCol w:w="866"/>
        <w:gridCol w:w="652"/>
        <w:gridCol w:w="652"/>
        <w:gridCol w:w="652"/>
        <w:gridCol w:w="652"/>
        <w:gridCol w:w="652"/>
        <w:gridCol w:w="879"/>
        <w:gridCol w:w="840"/>
        <w:gridCol w:w="828"/>
        <w:gridCol w:w="828"/>
        <w:gridCol w:w="828"/>
        <w:gridCol w:w="850"/>
      </w:tblGrid>
      <w:tr w:rsidR="00B274AB" w:rsidTr="00B63386">
        <w:trPr>
          <w:trHeight w:val="162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4AB" w:rsidRDefault="00B274AB" w:rsidP="00B63386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lastRenderedPageBreak/>
              <w:t>附件1-2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74AB" w:rsidRDefault="00B274AB" w:rsidP="00B63386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74AB" w:rsidTr="00B63386">
        <w:trPr>
          <w:trHeight w:val="718"/>
          <w:jc w:val="center"/>
        </w:trPr>
        <w:tc>
          <w:tcPr>
            <w:tcW w:w="85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全区性行业协会商会收费自查自纠情况表</w:t>
            </w:r>
            <w:r>
              <w:rPr>
                <w:rStyle w:val="font81"/>
                <w:rFonts w:hint="default"/>
                <w:szCs w:val="21"/>
                <w:lang w:bidi="ar"/>
              </w:rPr>
              <w:br/>
            </w:r>
            <w:r>
              <w:rPr>
                <w:rStyle w:val="font91"/>
                <w:rFonts w:hint="default"/>
                <w:szCs w:val="21"/>
                <w:lang w:bidi="ar"/>
              </w:rPr>
              <w:t>（</w:t>
            </w:r>
            <w:r>
              <w:rPr>
                <w:rStyle w:val="font101"/>
                <w:rFonts w:eastAsia="方正小标宋_GBK"/>
                <w:sz w:val="20"/>
                <w:szCs w:val="20"/>
                <w:lang w:bidi="ar"/>
              </w:rPr>
              <w:t>2024</w:t>
            </w:r>
            <w:r>
              <w:rPr>
                <w:rStyle w:val="font112"/>
                <w:rFonts w:hint="default"/>
                <w:sz w:val="20"/>
                <w:szCs w:val="20"/>
                <w:lang w:bidi="ar"/>
              </w:rPr>
              <w:t>年</w:t>
            </w:r>
            <w:r>
              <w:rPr>
                <w:rStyle w:val="font101"/>
                <w:rFonts w:eastAsia="方正小标宋_GBK"/>
                <w:sz w:val="20"/>
                <w:szCs w:val="20"/>
                <w:lang w:bidi="ar"/>
              </w:rPr>
              <w:t>1</w:t>
            </w:r>
            <w:r>
              <w:rPr>
                <w:rStyle w:val="font112"/>
                <w:rFonts w:hint="default"/>
                <w:sz w:val="20"/>
                <w:szCs w:val="20"/>
                <w:lang w:bidi="ar"/>
              </w:rPr>
              <w:t>月</w:t>
            </w:r>
            <w:r>
              <w:rPr>
                <w:rStyle w:val="font101"/>
                <w:rFonts w:eastAsia="方正小标宋_GBK"/>
                <w:sz w:val="20"/>
                <w:szCs w:val="20"/>
                <w:lang w:bidi="ar"/>
              </w:rPr>
              <w:t>—2024</w:t>
            </w:r>
            <w:r>
              <w:rPr>
                <w:rStyle w:val="font112"/>
                <w:rFonts w:hint="default"/>
                <w:sz w:val="20"/>
                <w:szCs w:val="20"/>
                <w:lang w:bidi="ar"/>
              </w:rPr>
              <w:t>年</w:t>
            </w:r>
            <w:r>
              <w:rPr>
                <w:rStyle w:val="font101"/>
                <w:rFonts w:eastAsia="方正小标宋_GBK" w:hint="eastAsia"/>
                <w:sz w:val="20"/>
                <w:szCs w:val="20"/>
                <w:lang w:bidi="ar"/>
              </w:rPr>
              <w:t>12</w:t>
            </w:r>
            <w:r>
              <w:rPr>
                <w:rStyle w:val="font112"/>
                <w:rFonts w:hint="default"/>
                <w:sz w:val="20"/>
                <w:szCs w:val="20"/>
                <w:lang w:bidi="ar"/>
              </w:rPr>
              <w:t>月</w:t>
            </w:r>
            <w:r>
              <w:rPr>
                <w:rStyle w:val="font91"/>
                <w:rFonts w:hint="default"/>
                <w:szCs w:val="21"/>
                <w:lang w:bidi="ar"/>
              </w:rPr>
              <w:t>）</w:t>
            </w:r>
          </w:p>
        </w:tc>
      </w:tr>
      <w:tr w:rsidR="00B274AB" w:rsidTr="00B63386">
        <w:trPr>
          <w:trHeight w:val="90"/>
          <w:jc w:val="center"/>
        </w:trPr>
        <w:tc>
          <w:tcPr>
            <w:tcW w:w="850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填表单位：XX协会商会（加盖单位公章）：                                                                                  联系人：                         手机：                                           </w:t>
            </w:r>
          </w:p>
        </w:tc>
      </w:tr>
      <w:tr w:rsidR="00B274AB" w:rsidTr="00B63386">
        <w:trPr>
          <w:trHeight w:val="18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单位性质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收费性质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收费依据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收费对象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收费标准（元）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收费金额（万元）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自查情况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整改情况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规范金额（万元）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减免金额（万元）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降低金额（万元）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取消金额（万元）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缓交金额（万元）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推动本行业企业为其他市场主体让利减轻企业负担金额（万元）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通过为行业争取帮扶支持政策减轻企业负担金额（万元）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通过减免收费惠及企业（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通过降低收费惠及企业（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通过规范收费惠及企业（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降低偏高收费项目数（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</w:tr>
      <w:tr w:rsidR="00B274AB" w:rsidTr="00B63386">
        <w:trPr>
          <w:trHeight w:val="6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（填写规范）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选填：财政保障/非财政保障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表格统计期间收费总额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对照通知乱收费行为类型填报，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如无填“无乱收费行为”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存在乱收费填写，可另外材料，填写标注另附材料。如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无填无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如有填写，否则填0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如有填写，否则填0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6"/>
                <w:szCs w:val="16"/>
                <w:lang w:bidi="ar"/>
              </w:rPr>
              <w:t>如有填写金额，否则填0</w:t>
            </w:r>
          </w:p>
        </w:tc>
      </w:tr>
      <w:tr w:rsidR="00B274AB" w:rsidTr="00B63386">
        <w:trPr>
          <w:trHeight w:val="6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4AB" w:rsidRDefault="00B274AB" w:rsidP="00B63386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74AB" w:rsidTr="00B63386">
        <w:trPr>
          <w:trHeight w:val="6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4AB" w:rsidRDefault="00B274AB" w:rsidP="00B63386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4AB" w:rsidRDefault="00B274AB" w:rsidP="00B63386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74AB" w:rsidTr="00B63386">
        <w:trPr>
          <w:trHeight w:val="3082"/>
          <w:jc w:val="center"/>
        </w:trPr>
        <w:tc>
          <w:tcPr>
            <w:tcW w:w="85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填表说明：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1．收费项目：有多项收费的，要列出具体收费项目名称；同一收费项目多次开展的可以合并填报。比如，会费、**培训费、**考试费、**咨询费、**鉴定费、**会议费等等；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2．收费性质：包括会费、经营服务性收费、行政事业性收费、接受捐赠等；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3．收费内容：主要填写该收费项目所提供服务的主要内容；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4．收费依据：指有关法律、法规、规章或规范性文件，经会员代表大会、理事会、常务理事会审议通过，或者双方协商自主确定等等；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5．减免金额：指按照国家有关政策要求或协会主动减免收费金额，比如对生产经营困难会员减免的会费金额等；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6．降低金额：指按照国家有关政策要求或协会主动降低收费金额，比如降低提供服务收费标准等；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7．缓缴金额：指按照国家有关政策要求或协会主动对生产经营困难会员的会费，以及其他收费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缓缴安排；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8．自查情况：对照此次《通知》和有关法规政策文件要求自查是否属于违法违规收费；</w:t>
            </w:r>
          </w:p>
          <w:p w:rsidR="00B274AB" w:rsidRDefault="00B274AB" w:rsidP="00B6338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9．整改情况：如属于违法违规收费，要填写具体整改工作落实情况。</w:t>
            </w:r>
          </w:p>
        </w:tc>
      </w:tr>
    </w:tbl>
    <w:p w:rsidR="00B274AB" w:rsidRDefault="00B274AB" w:rsidP="00B274AB">
      <w:pPr>
        <w:overflowPunct w:val="0"/>
        <w:adjustRightInd w:val="0"/>
        <w:snapToGrid w:val="0"/>
        <w:spacing w:line="580" w:lineRule="exact"/>
        <w:rPr>
          <w:rFonts w:ascii="方正黑体_GBK" w:eastAsia="方正黑体_GBK" w:hAnsi="Times New Roman" w:hint="eastAsia"/>
          <w:snapToGrid w:val="0"/>
          <w:kern w:val="0"/>
          <w:sz w:val="32"/>
          <w:szCs w:val="32"/>
        </w:rPr>
        <w:sectPr w:rsidR="00B274AB">
          <w:pgSz w:w="16838" w:h="11906" w:orient="landscape"/>
          <w:pgMar w:top="1134" w:right="1134" w:bottom="1134" w:left="1134" w:header="851" w:footer="1474" w:gutter="0"/>
          <w:cols w:space="720"/>
          <w:titlePg/>
          <w:docGrid w:type="lines" w:linePitch="312"/>
        </w:sectPr>
      </w:pPr>
      <w:bookmarkStart w:id="0" w:name="_GoBack"/>
      <w:bookmarkEnd w:id="0"/>
    </w:p>
    <w:p w:rsidR="002539C7" w:rsidRPr="00B274AB" w:rsidRDefault="002539C7" w:rsidP="00B274AB"/>
    <w:sectPr w:rsidR="002539C7" w:rsidRPr="00B274AB" w:rsidSect="00B274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00" w:rsidRDefault="00D14000" w:rsidP="00B274AB">
      <w:r>
        <w:separator/>
      </w:r>
    </w:p>
  </w:endnote>
  <w:endnote w:type="continuationSeparator" w:id="0">
    <w:p w:rsidR="00D14000" w:rsidRDefault="00D14000" w:rsidP="00B2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00" w:rsidRDefault="00D14000" w:rsidP="00B274AB">
      <w:r>
        <w:separator/>
      </w:r>
    </w:p>
  </w:footnote>
  <w:footnote w:type="continuationSeparator" w:id="0">
    <w:p w:rsidR="00D14000" w:rsidRDefault="00D14000" w:rsidP="00B2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A9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965A9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274AB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000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4AB"/>
    <w:rPr>
      <w:sz w:val="18"/>
      <w:szCs w:val="18"/>
    </w:rPr>
  </w:style>
  <w:style w:type="character" w:customStyle="1" w:styleId="font21">
    <w:name w:val="font21"/>
    <w:basedOn w:val="a0"/>
    <w:rsid w:val="00B274AB"/>
    <w:rPr>
      <w:rFonts w:ascii="方正小标宋_GBK" w:eastAsia="方正小标宋_GBK" w:hAnsi="方正小标宋_GBK" w:cs="方正小标宋_GBK" w:hint="eastAsia"/>
      <w:i w:val="0"/>
      <w:iCs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B274AB"/>
    <w:rPr>
      <w:rFonts w:ascii="宋体" w:eastAsia="宋体" w:hAnsi="宋体" w:cs="宋体" w:hint="eastAsia"/>
      <w:b/>
      <w:bCs/>
      <w:i w:val="0"/>
      <w:iCs w:val="0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B274AB"/>
    <w:rPr>
      <w:rFonts w:ascii="宋体" w:eastAsia="宋体" w:hAnsi="宋体" w:cs="宋体" w:hint="eastAsia"/>
      <w:i w:val="0"/>
      <w:iCs w:val="0"/>
      <w:color w:val="000000"/>
      <w:sz w:val="28"/>
      <w:szCs w:val="28"/>
      <w:u w:val="none"/>
    </w:rPr>
  </w:style>
  <w:style w:type="character" w:customStyle="1" w:styleId="font101">
    <w:name w:val="font101"/>
    <w:basedOn w:val="a0"/>
    <w:rsid w:val="00B274AB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112">
    <w:name w:val="font112"/>
    <w:basedOn w:val="a0"/>
    <w:rsid w:val="00B274AB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4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4AB"/>
    <w:rPr>
      <w:sz w:val="18"/>
      <w:szCs w:val="18"/>
    </w:rPr>
  </w:style>
  <w:style w:type="character" w:customStyle="1" w:styleId="font21">
    <w:name w:val="font21"/>
    <w:basedOn w:val="a0"/>
    <w:rsid w:val="00B274AB"/>
    <w:rPr>
      <w:rFonts w:ascii="方正小标宋_GBK" w:eastAsia="方正小标宋_GBK" w:hAnsi="方正小标宋_GBK" w:cs="方正小标宋_GBK" w:hint="eastAsia"/>
      <w:i w:val="0"/>
      <w:iCs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B274AB"/>
    <w:rPr>
      <w:rFonts w:ascii="宋体" w:eastAsia="宋体" w:hAnsi="宋体" w:cs="宋体" w:hint="eastAsia"/>
      <w:b/>
      <w:bCs/>
      <w:i w:val="0"/>
      <w:iCs w:val="0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B274AB"/>
    <w:rPr>
      <w:rFonts w:ascii="宋体" w:eastAsia="宋体" w:hAnsi="宋体" w:cs="宋体" w:hint="eastAsia"/>
      <w:i w:val="0"/>
      <w:iCs w:val="0"/>
      <w:color w:val="000000"/>
      <w:sz w:val="28"/>
      <w:szCs w:val="28"/>
      <w:u w:val="none"/>
    </w:rPr>
  </w:style>
  <w:style w:type="character" w:customStyle="1" w:styleId="font101">
    <w:name w:val="font101"/>
    <w:basedOn w:val="a0"/>
    <w:rsid w:val="00B274AB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112">
    <w:name w:val="font112"/>
    <w:basedOn w:val="a0"/>
    <w:rsid w:val="00B274AB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2024-05-31T07:42:00Z</dcterms:created>
  <dcterms:modified xsi:type="dcterms:W3CDTF">2024-05-31T07:43:00Z</dcterms:modified>
</cp:coreProperties>
</file>