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F6" w:rsidRDefault="000D04F6" w:rsidP="000D04F6">
      <w:pPr>
        <w:spacing w:before="113"/>
        <w:ind w:left="44"/>
        <w:rPr>
          <w:rFonts w:ascii="方正黑体_GBK" w:eastAsia="方正黑体_GBK" w:hAnsi="方正黑体_GBK" w:cs="方正黑体_GBK"/>
          <w:sz w:val="31"/>
          <w:szCs w:val="31"/>
          <w:lang w:eastAsia="zh-CN"/>
        </w:rPr>
      </w:pPr>
      <w:r>
        <w:rPr>
          <w:rFonts w:ascii="方正黑体_GBK" w:eastAsia="方正黑体_GBK" w:hAnsi="方正黑体_GBK" w:cs="方正黑体_GBK"/>
          <w:spacing w:val="-4"/>
          <w:sz w:val="31"/>
          <w:szCs w:val="31"/>
          <w:lang w:eastAsia="zh-CN"/>
        </w:rPr>
        <w:t>附件</w:t>
      </w:r>
      <w:r>
        <w:rPr>
          <w:rFonts w:ascii="方正黑体_GBK" w:eastAsia="方正黑体_GBK" w:hAnsi="方正黑体_GBK" w:cs="方正黑体_GBK"/>
          <w:spacing w:val="26"/>
          <w:sz w:val="31"/>
          <w:szCs w:val="31"/>
          <w:lang w:eastAsia="zh-CN"/>
        </w:rPr>
        <w:t xml:space="preserve"> </w:t>
      </w:r>
      <w:r>
        <w:rPr>
          <w:rFonts w:ascii="方正黑体_GBK" w:eastAsia="方正黑体_GBK" w:hAnsi="方正黑体_GBK" w:cs="方正黑体_GBK"/>
          <w:spacing w:val="-4"/>
          <w:sz w:val="31"/>
          <w:szCs w:val="31"/>
          <w:lang w:eastAsia="zh-CN"/>
        </w:rPr>
        <w:t>1</w:t>
      </w:r>
    </w:p>
    <w:p w:rsidR="000D04F6" w:rsidRDefault="000D04F6" w:rsidP="000D04F6">
      <w:pPr>
        <w:spacing w:before="367" w:line="202" w:lineRule="auto"/>
        <w:ind w:right="1915"/>
        <w:jc w:val="center"/>
        <w:rPr>
          <w:rFonts w:ascii="方正小标宋_GBK" w:eastAsia="方正小标宋_GBK" w:hAnsi="方正小标宋_GBK" w:cs="方正小标宋_GBK"/>
          <w:sz w:val="43"/>
          <w:szCs w:val="43"/>
          <w:lang w:eastAsia="zh-CN"/>
        </w:rPr>
      </w:pPr>
      <w:r>
        <w:rPr>
          <w:rFonts w:ascii="方正小标宋_GBK" w:eastAsia="方正小标宋_GBK" w:hAnsi="方正小标宋_GBK" w:cs="方正小标宋_GBK" w:hint="eastAsia"/>
          <w:spacing w:val="26"/>
          <w:sz w:val="43"/>
          <w:szCs w:val="43"/>
          <w:lang w:eastAsia="zh-CN"/>
        </w:rPr>
        <w:t xml:space="preserve">   </w:t>
      </w:r>
      <w:r>
        <w:rPr>
          <w:rFonts w:ascii="方正小标宋_GBK" w:eastAsia="方正小标宋_GBK" w:hAnsi="方正小标宋_GBK" w:cs="方正小标宋_GBK"/>
          <w:spacing w:val="26"/>
          <w:sz w:val="43"/>
          <w:szCs w:val="43"/>
          <w:lang w:eastAsia="zh-CN"/>
        </w:rPr>
        <w:t>国家“高效办成一件事”</w:t>
      </w:r>
      <w:r>
        <w:rPr>
          <w:rFonts w:ascii="方正小标宋_GBK" w:eastAsia="方正小标宋_GBK" w:hAnsi="方正小标宋_GBK" w:cs="方正小标宋_GBK"/>
          <w:spacing w:val="7"/>
          <w:sz w:val="43"/>
          <w:szCs w:val="43"/>
          <w:lang w:eastAsia="zh-CN"/>
        </w:rPr>
        <w:t>2024</w:t>
      </w:r>
      <w:bookmarkStart w:id="0" w:name="_GoBack"/>
      <w:bookmarkEnd w:id="0"/>
      <w:r>
        <w:rPr>
          <w:rFonts w:ascii="方正小标宋_GBK" w:eastAsia="方正小标宋_GBK" w:hAnsi="方正小标宋_GBK" w:cs="方正小标宋_GBK"/>
          <w:spacing w:val="7"/>
          <w:sz w:val="43"/>
          <w:szCs w:val="43"/>
          <w:lang w:eastAsia="zh-CN"/>
        </w:rPr>
        <w:t>年度重点事项清单</w:t>
      </w:r>
    </w:p>
    <w:p w:rsidR="000D04F6" w:rsidRDefault="000D04F6" w:rsidP="000D04F6">
      <w:pPr>
        <w:spacing w:before="65"/>
        <w:rPr>
          <w:lang w:eastAsia="zh-CN"/>
        </w:rPr>
      </w:pPr>
    </w:p>
    <w:tbl>
      <w:tblPr>
        <w:tblStyle w:val="TableNormal"/>
        <w:tblW w:w="909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710"/>
        <w:gridCol w:w="1699"/>
        <w:gridCol w:w="3260"/>
        <w:gridCol w:w="2709"/>
      </w:tblGrid>
      <w:tr w:rsidR="000D04F6" w:rsidTr="00D75252">
        <w:trPr>
          <w:trHeight w:val="969"/>
        </w:trPr>
        <w:tc>
          <w:tcPr>
            <w:tcW w:w="712" w:type="dxa"/>
          </w:tcPr>
          <w:p w:rsidR="000D04F6" w:rsidRDefault="000D04F6" w:rsidP="00D75252">
            <w:pPr>
              <w:pStyle w:val="TableText"/>
              <w:spacing w:line="277" w:lineRule="auto"/>
              <w:rPr>
                <w:lang w:eastAsia="zh-CN"/>
              </w:rPr>
            </w:pPr>
          </w:p>
          <w:p w:rsidR="000D04F6" w:rsidRDefault="000D04F6" w:rsidP="00D75252">
            <w:pPr>
              <w:spacing w:before="88" w:line="233" w:lineRule="auto"/>
              <w:ind w:left="135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7"/>
                <w:sz w:val="24"/>
                <w:szCs w:val="24"/>
              </w:rPr>
              <w:t>阶段</w:t>
            </w:r>
            <w:proofErr w:type="spellEnd"/>
          </w:p>
        </w:tc>
        <w:tc>
          <w:tcPr>
            <w:tcW w:w="710" w:type="dxa"/>
          </w:tcPr>
          <w:p w:rsidR="000D04F6" w:rsidRDefault="000D04F6" w:rsidP="00D75252">
            <w:pPr>
              <w:pStyle w:val="TableText"/>
              <w:spacing w:line="277" w:lineRule="auto"/>
            </w:pPr>
          </w:p>
          <w:p w:rsidR="000D04F6" w:rsidRDefault="000D04F6" w:rsidP="00D75252">
            <w:pPr>
              <w:spacing w:before="88" w:line="235" w:lineRule="auto"/>
              <w:ind w:left="113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2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699" w:type="dxa"/>
          </w:tcPr>
          <w:p w:rsidR="000D04F6" w:rsidRDefault="000D04F6" w:rsidP="00D75252">
            <w:pPr>
              <w:spacing w:before="206" w:line="226" w:lineRule="auto"/>
              <w:ind w:right="130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pacing w:val="20"/>
                <w:sz w:val="24"/>
                <w:szCs w:val="24"/>
              </w:rPr>
              <w:t>“</w:t>
            </w:r>
            <w:proofErr w:type="spellStart"/>
            <w:r>
              <w:rPr>
                <w:rFonts w:ascii="方正黑体_GBK" w:eastAsia="方正黑体_GBK" w:hAnsi="方正黑体_GBK" w:cs="方正黑体_GBK"/>
                <w:spacing w:val="20"/>
                <w:sz w:val="24"/>
                <w:szCs w:val="24"/>
              </w:rPr>
              <w:t>一件事</w:t>
            </w:r>
            <w:proofErr w:type="spellEnd"/>
            <w:r>
              <w:rPr>
                <w:rFonts w:ascii="方正黑体_GBK" w:eastAsia="方正黑体_GBK" w:hAnsi="方正黑体_GBK" w:cs="方正黑体_GBK"/>
                <w:spacing w:val="20"/>
                <w:sz w:val="24"/>
                <w:szCs w:val="24"/>
              </w:rPr>
              <w:t>”</w:t>
            </w:r>
            <w:r>
              <w:rPr>
                <w:rFonts w:ascii="方正黑体_GBK" w:eastAsia="方正黑体_GBK" w:hAnsi="方正黑体_GBK" w:cs="方正黑体_GBK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黑体_GBK" w:eastAsia="方正黑体_GBK" w:hAnsi="方正黑体_GBK" w:cs="方正黑体_GBK"/>
                <w:spacing w:val="-3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3260" w:type="dxa"/>
          </w:tcPr>
          <w:p w:rsidR="000D04F6" w:rsidRDefault="000D04F6" w:rsidP="00D75252">
            <w:pPr>
              <w:pStyle w:val="TableText"/>
              <w:spacing w:line="277" w:lineRule="auto"/>
            </w:pPr>
          </w:p>
          <w:p w:rsidR="000D04F6" w:rsidRDefault="000D04F6" w:rsidP="00D75252">
            <w:pPr>
              <w:spacing w:before="88" w:line="232" w:lineRule="auto"/>
              <w:ind w:left="1155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2"/>
                <w:sz w:val="24"/>
                <w:szCs w:val="24"/>
              </w:rPr>
              <w:t>具体事项</w:t>
            </w:r>
            <w:proofErr w:type="spellEnd"/>
          </w:p>
        </w:tc>
        <w:tc>
          <w:tcPr>
            <w:tcW w:w="2709" w:type="dxa"/>
          </w:tcPr>
          <w:p w:rsidR="000D04F6" w:rsidRDefault="000D04F6" w:rsidP="00D75252">
            <w:pPr>
              <w:spacing w:before="45" w:line="220" w:lineRule="auto"/>
              <w:ind w:left="883"/>
              <w:rPr>
                <w:rFonts w:ascii="方正黑体_GBK" w:eastAsia="方正黑体_GBK" w:hAnsi="方正黑体_GBK" w:cs="方正黑体_GBK"/>
                <w:sz w:val="24"/>
                <w:szCs w:val="24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24"/>
                <w:szCs w:val="24"/>
                <w:lang w:eastAsia="zh-CN"/>
              </w:rPr>
              <w:t>责任部门</w:t>
            </w:r>
          </w:p>
          <w:p w:rsidR="000D04F6" w:rsidRDefault="000D04F6" w:rsidP="00D75252">
            <w:pPr>
              <w:spacing w:line="186" w:lineRule="auto"/>
              <w:ind w:left="518" w:right="107" w:hanging="305"/>
              <w:rPr>
                <w:rFonts w:ascii="方正黑体_GBK" w:eastAsia="方正黑体_GBK" w:hAnsi="方正黑体_GBK" w:cs="方正黑体_GBK"/>
                <w:sz w:val="24"/>
                <w:szCs w:val="24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spacing w:val="-14"/>
                <w:sz w:val="24"/>
                <w:szCs w:val="24"/>
                <w:lang w:eastAsia="zh-CN"/>
              </w:rPr>
              <w:t>(</w:t>
            </w:r>
            <w:r>
              <w:rPr>
                <w:rFonts w:ascii="方正黑体_GBK" w:eastAsia="方正黑体_GBK" w:hAnsi="方正黑体_GBK" w:cs="方正黑体_GBK"/>
                <w:spacing w:val="34"/>
                <w:w w:val="10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4"/>
                <w:sz w:val="24"/>
                <w:szCs w:val="24"/>
                <w:lang w:eastAsia="zh-CN"/>
              </w:rPr>
              <w:t>★</w:t>
            </w:r>
            <w:r>
              <w:rPr>
                <w:rFonts w:ascii="方正黑体_GBK" w:eastAsia="方正黑体_GBK" w:hAnsi="方正黑体_GBK" w:cs="方正黑体_GBK"/>
                <w:spacing w:val="-14"/>
                <w:sz w:val="24"/>
                <w:szCs w:val="24"/>
                <w:lang w:eastAsia="zh-CN"/>
              </w:rPr>
              <w:t>为该“一件事”建议</w:t>
            </w:r>
            <w:r>
              <w:rPr>
                <w:rFonts w:ascii="方正黑体_GBK" w:eastAsia="方正黑体_GBK" w:hAnsi="方正黑体_GBK" w:cs="方正黑体_GBK"/>
                <w:sz w:val="24"/>
                <w:szCs w:val="24"/>
                <w:lang w:eastAsia="zh-CN"/>
              </w:rPr>
              <w:t xml:space="preserve"> 地方牵头部门）</w:t>
            </w:r>
          </w:p>
        </w:tc>
      </w:tr>
      <w:tr w:rsidR="000D04F6" w:rsidTr="00D75252">
        <w:trPr>
          <w:trHeight w:val="574"/>
        </w:trPr>
        <w:tc>
          <w:tcPr>
            <w:tcW w:w="9090" w:type="dxa"/>
            <w:gridSpan w:val="5"/>
          </w:tcPr>
          <w:p w:rsidR="000D04F6" w:rsidRDefault="000D04F6" w:rsidP="00D75252">
            <w:pPr>
              <w:spacing w:before="165" w:line="232" w:lineRule="auto"/>
              <w:ind w:left="3687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z w:val="24"/>
                <w:szCs w:val="24"/>
              </w:rPr>
              <w:t>（</w:t>
            </w:r>
            <w:proofErr w:type="spellStart"/>
            <w:r>
              <w:rPr>
                <w:rFonts w:ascii="方正黑体_GBK" w:eastAsia="方正黑体_GBK" w:hAnsi="方正黑体_GBK" w:cs="方正黑体_GBK"/>
                <w:sz w:val="24"/>
                <w:szCs w:val="24"/>
              </w:rPr>
              <w:t>一）企业事项</w:t>
            </w:r>
            <w:proofErr w:type="spellEnd"/>
          </w:p>
        </w:tc>
      </w:tr>
      <w:tr w:rsidR="000D04F6" w:rsidTr="00D75252">
        <w:trPr>
          <w:trHeight w:val="571"/>
        </w:trPr>
        <w:tc>
          <w:tcPr>
            <w:tcW w:w="712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54" w:lineRule="auto"/>
            </w:pPr>
          </w:p>
          <w:p w:rsidR="000D04F6" w:rsidRDefault="000D04F6" w:rsidP="00D75252">
            <w:pPr>
              <w:pStyle w:val="TableText"/>
              <w:spacing w:line="254" w:lineRule="auto"/>
            </w:pPr>
          </w:p>
          <w:p w:rsidR="000D04F6" w:rsidRDefault="000D04F6" w:rsidP="00D75252">
            <w:pPr>
              <w:pStyle w:val="TableText"/>
              <w:spacing w:line="254" w:lineRule="auto"/>
            </w:pPr>
          </w:p>
          <w:p w:rsidR="000D04F6" w:rsidRDefault="000D04F6" w:rsidP="00D75252">
            <w:pPr>
              <w:pStyle w:val="TableText"/>
              <w:spacing w:line="254" w:lineRule="auto"/>
            </w:pPr>
          </w:p>
          <w:p w:rsidR="000D04F6" w:rsidRDefault="000D04F6" w:rsidP="00D75252">
            <w:pPr>
              <w:pStyle w:val="TableText"/>
              <w:spacing w:line="254" w:lineRule="auto"/>
            </w:pPr>
          </w:p>
          <w:p w:rsidR="000D04F6" w:rsidRDefault="000D04F6" w:rsidP="00D75252">
            <w:pPr>
              <w:pStyle w:val="TableText"/>
              <w:spacing w:line="254" w:lineRule="auto"/>
            </w:pPr>
          </w:p>
          <w:p w:rsidR="000D04F6" w:rsidRDefault="000D04F6" w:rsidP="00D75252">
            <w:pPr>
              <w:pStyle w:val="TableText"/>
              <w:spacing w:line="254" w:lineRule="auto"/>
            </w:pPr>
          </w:p>
          <w:p w:rsidR="000D04F6" w:rsidRDefault="000D04F6" w:rsidP="00D75252">
            <w:pPr>
              <w:pStyle w:val="TableText"/>
              <w:spacing w:line="254" w:lineRule="auto"/>
            </w:pPr>
          </w:p>
          <w:p w:rsidR="000D04F6" w:rsidRDefault="000D04F6" w:rsidP="00D75252">
            <w:pPr>
              <w:pStyle w:val="TableText"/>
              <w:spacing w:line="255" w:lineRule="auto"/>
            </w:pPr>
          </w:p>
          <w:p w:rsidR="000D04F6" w:rsidRDefault="000D04F6" w:rsidP="00D75252">
            <w:pPr>
              <w:pStyle w:val="TableText"/>
              <w:spacing w:line="255" w:lineRule="auto"/>
            </w:pPr>
          </w:p>
          <w:p w:rsidR="000D04F6" w:rsidRDefault="000D04F6" w:rsidP="00D75252">
            <w:pPr>
              <w:pStyle w:val="TableText"/>
              <w:spacing w:line="255" w:lineRule="auto"/>
            </w:pPr>
          </w:p>
          <w:p w:rsidR="000D04F6" w:rsidRDefault="000D04F6" w:rsidP="00D75252">
            <w:pPr>
              <w:pStyle w:val="TableText"/>
              <w:spacing w:line="255" w:lineRule="auto"/>
            </w:pPr>
          </w:p>
          <w:p w:rsidR="000D04F6" w:rsidRDefault="000D04F6" w:rsidP="00D75252">
            <w:pPr>
              <w:pStyle w:val="TableText"/>
              <w:spacing w:line="255" w:lineRule="auto"/>
            </w:pPr>
          </w:p>
          <w:p w:rsidR="000D04F6" w:rsidRDefault="000D04F6" w:rsidP="00D75252">
            <w:pPr>
              <w:pStyle w:val="TableText"/>
              <w:spacing w:line="255" w:lineRule="auto"/>
            </w:pPr>
          </w:p>
          <w:p w:rsidR="000D04F6" w:rsidRDefault="000D04F6" w:rsidP="00D75252">
            <w:pPr>
              <w:pStyle w:val="TableText"/>
              <w:spacing w:line="255" w:lineRule="auto"/>
            </w:pPr>
          </w:p>
          <w:p w:rsidR="000D04F6" w:rsidRDefault="000D04F6" w:rsidP="00D75252">
            <w:pPr>
              <w:pStyle w:val="TableText"/>
              <w:spacing w:line="255" w:lineRule="auto"/>
            </w:pPr>
          </w:p>
          <w:p w:rsidR="000D04F6" w:rsidRDefault="000D04F6" w:rsidP="00D75252">
            <w:pPr>
              <w:spacing w:before="78" w:line="232" w:lineRule="auto"/>
              <w:ind w:left="124" w:right="116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8"/>
                <w:sz w:val="24"/>
                <w:szCs w:val="24"/>
              </w:rPr>
              <w:t>准入</w:t>
            </w:r>
            <w:proofErr w:type="spellEnd"/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angSong_GB2312" w:eastAsia="FangSong_GB2312" w:hAnsi="FangSong_GB2312" w:cs="FangSong_GB2312"/>
                <w:spacing w:val="-8"/>
                <w:sz w:val="24"/>
                <w:szCs w:val="24"/>
              </w:rPr>
              <w:t>准营</w:t>
            </w:r>
            <w:proofErr w:type="spellEnd"/>
          </w:p>
        </w:tc>
        <w:tc>
          <w:tcPr>
            <w:tcW w:w="710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41" w:lineRule="auto"/>
            </w:pPr>
          </w:p>
          <w:p w:rsidR="000D04F6" w:rsidRDefault="000D04F6" w:rsidP="00D75252">
            <w:pPr>
              <w:pStyle w:val="TableText"/>
              <w:spacing w:line="241" w:lineRule="auto"/>
            </w:pPr>
          </w:p>
          <w:p w:rsidR="000D04F6" w:rsidRDefault="000D04F6" w:rsidP="00D75252">
            <w:pPr>
              <w:pStyle w:val="TableText"/>
              <w:spacing w:line="241" w:lineRule="auto"/>
            </w:pPr>
          </w:p>
          <w:p w:rsidR="000D04F6" w:rsidRDefault="000D04F6" w:rsidP="00D75252">
            <w:pPr>
              <w:pStyle w:val="TableText"/>
              <w:spacing w:line="241" w:lineRule="auto"/>
            </w:pPr>
          </w:p>
          <w:p w:rsidR="000D04F6" w:rsidRDefault="000D04F6" w:rsidP="00D75252">
            <w:pPr>
              <w:pStyle w:val="TableText"/>
              <w:spacing w:line="242" w:lineRule="auto"/>
            </w:pPr>
          </w:p>
          <w:p w:rsidR="000D04F6" w:rsidRDefault="000D04F6" w:rsidP="00D75252">
            <w:pPr>
              <w:pStyle w:val="TableText"/>
              <w:spacing w:line="242" w:lineRule="auto"/>
            </w:pPr>
          </w:p>
          <w:p w:rsidR="000D04F6" w:rsidRDefault="000D04F6" w:rsidP="00D75252">
            <w:pPr>
              <w:pStyle w:val="TableText"/>
              <w:spacing w:line="242" w:lineRule="auto"/>
            </w:pPr>
          </w:p>
          <w:p w:rsidR="000D04F6" w:rsidRDefault="000D04F6" w:rsidP="00D75252">
            <w:pPr>
              <w:spacing w:before="69" w:line="186" w:lineRule="auto"/>
              <w:ind w:left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46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6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6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6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6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6" w:lineRule="auto"/>
              <w:rPr>
                <w:lang w:eastAsia="zh-CN"/>
              </w:rPr>
            </w:pPr>
          </w:p>
          <w:p w:rsidR="000D04F6" w:rsidRDefault="000D04F6" w:rsidP="00D75252">
            <w:pPr>
              <w:spacing w:before="78" w:line="232" w:lineRule="auto"/>
              <w:ind w:left="267" w:right="130" w:hanging="133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  <w:lang w:eastAsia="zh-CN"/>
              </w:rPr>
              <w:t>企业信息变更</w:t>
            </w:r>
            <w:r>
              <w:rPr>
                <w:rFonts w:ascii="FangSong_GB2312" w:eastAsia="FangSong_GB2312" w:hAnsi="FangSong_GB2312" w:cs="FangSong_GB2312"/>
                <w:spacing w:val="18"/>
                <w:sz w:val="24"/>
                <w:szCs w:val="24"/>
                <w:lang w:eastAsia="zh-CN"/>
              </w:rPr>
              <w:t>“一件事</w:t>
            </w:r>
            <w:r>
              <w:rPr>
                <w:rFonts w:ascii="FangSong_GB2312" w:eastAsia="FangSong_GB2312" w:hAnsi="FangSong_GB2312" w:cs="FangSong_GB2312" w:hint="eastAsia"/>
                <w:spacing w:val="18"/>
                <w:sz w:val="24"/>
                <w:szCs w:val="24"/>
                <w:lang w:eastAsia="zh-CN"/>
              </w:rPr>
              <w:t>”</w:t>
            </w:r>
          </w:p>
        </w:tc>
        <w:tc>
          <w:tcPr>
            <w:tcW w:w="3260" w:type="dxa"/>
          </w:tcPr>
          <w:p w:rsidR="000D04F6" w:rsidRDefault="000D04F6" w:rsidP="00D75252">
            <w:pPr>
              <w:spacing w:before="173" w:line="214" w:lineRule="auto"/>
              <w:ind w:left="116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</w:rPr>
              <w:t>企业变更登记</w:t>
            </w:r>
            <w:proofErr w:type="spellEnd"/>
          </w:p>
        </w:tc>
        <w:tc>
          <w:tcPr>
            <w:tcW w:w="2709" w:type="dxa"/>
          </w:tcPr>
          <w:p w:rsidR="000D04F6" w:rsidRDefault="000D04F6" w:rsidP="00D75252">
            <w:pPr>
              <w:spacing w:before="173" w:line="214" w:lineRule="auto"/>
              <w:ind w:left="13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</w:rPr>
              <w:t>★</w:t>
            </w:r>
            <w:proofErr w:type="spellStart"/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</w:rPr>
              <w:t>自治区市场监管局</w:t>
            </w:r>
            <w:proofErr w:type="spellEnd"/>
          </w:p>
        </w:tc>
      </w:tr>
      <w:tr w:rsidR="000D04F6" w:rsidTr="00D75252">
        <w:trPr>
          <w:trHeight w:val="573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175" w:line="215" w:lineRule="auto"/>
              <w:ind w:left="116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</w:rPr>
              <w:t>企业印章刻制</w:t>
            </w:r>
            <w:proofErr w:type="spellEnd"/>
          </w:p>
        </w:tc>
        <w:tc>
          <w:tcPr>
            <w:tcW w:w="2709" w:type="dxa"/>
          </w:tcPr>
          <w:p w:rsidR="000D04F6" w:rsidRDefault="000D04F6" w:rsidP="00D75252">
            <w:pPr>
              <w:spacing w:before="175" w:line="217" w:lineRule="auto"/>
              <w:ind w:left="157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8"/>
                <w:sz w:val="24"/>
                <w:szCs w:val="24"/>
              </w:rPr>
              <w:t>自治区公安厅</w:t>
            </w:r>
            <w:proofErr w:type="spellEnd"/>
          </w:p>
        </w:tc>
      </w:tr>
      <w:tr w:rsidR="000D04F6" w:rsidTr="00D75252">
        <w:trPr>
          <w:trHeight w:val="643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210" w:line="214" w:lineRule="auto"/>
              <w:ind w:left="11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1"/>
                <w:sz w:val="24"/>
                <w:szCs w:val="24"/>
              </w:rPr>
              <w:t>基本账户变更</w:t>
            </w:r>
            <w:proofErr w:type="spellEnd"/>
          </w:p>
        </w:tc>
        <w:tc>
          <w:tcPr>
            <w:tcW w:w="2709" w:type="dxa"/>
          </w:tcPr>
          <w:p w:rsidR="000D04F6" w:rsidRDefault="000D04F6" w:rsidP="00D75252">
            <w:pPr>
              <w:spacing w:before="50" w:line="224" w:lineRule="auto"/>
              <w:ind w:left="156" w:right="108" w:hanging="15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5"/>
                <w:sz w:val="24"/>
                <w:szCs w:val="24"/>
                <w:lang w:eastAsia="zh-CN"/>
              </w:rPr>
              <w:t>中国人民银行广西壮族</w:t>
            </w:r>
            <w:r>
              <w:rPr>
                <w:rFonts w:ascii="FangSong_GB2312" w:eastAsia="FangSong_GB2312" w:hAnsi="FangSong_GB2312" w:cs="FangSong_GB2312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9"/>
                <w:sz w:val="24"/>
                <w:szCs w:val="24"/>
                <w:lang w:eastAsia="zh-CN"/>
              </w:rPr>
              <w:t>自治区分行</w:t>
            </w:r>
          </w:p>
        </w:tc>
      </w:tr>
      <w:tr w:rsidR="000D04F6" w:rsidTr="00D75252">
        <w:trPr>
          <w:trHeight w:val="573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176" w:line="214" w:lineRule="auto"/>
              <w:ind w:left="112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1"/>
                <w:sz w:val="24"/>
                <w:szCs w:val="24"/>
              </w:rPr>
              <w:t>税控设备变更发行</w:t>
            </w:r>
            <w:proofErr w:type="spellEnd"/>
          </w:p>
        </w:tc>
        <w:tc>
          <w:tcPr>
            <w:tcW w:w="2709" w:type="dxa"/>
          </w:tcPr>
          <w:p w:rsidR="000D04F6" w:rsidRDefault="000D04F6" w:rsidP="00D75252">
            <w:pPr>
              <w:spacing w:before="176" w:line="214" w:lineRule="auto"/>
              <w:ind w:left="112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</w:rPr>
              <w:t>广西税务局</w:t>
            </w:r>
            <w:proofErr w:type="spellEnd"/>
          </w:p>
        </w:tc>
      </w:tr>
      <w:tr w:rsidR="000D04F6" w:rsidTr="00D75252">
        <w:trPr>
          <w:trHeight w:val="645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213" w:line="214" w:lineRule="auto"/>
              <w:ind w:left="119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</w:rPr>
              <w:t>社会保险登记变更</w:t>
            </w:r>
            <w:proofErr w:type="spellEnd"/>
          </w:p>
        </w:tc>
        <w:tc>
          <w:tcPr>
            <w:tcW w:w="2709" w:type="dxa"/>
          </w:tcPr>
          <w:p w:rsidR="000D04F6" w:rsidRDefault="000D04F6" w:rsidP="00D75252">
            <w:pPr>
              <w:spacing w:before="52" w:line="224" w:lineRule="auto"/>
              <w:ind w:left="127" w:right="108" w:firstLine="30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3"/>
                <w:sz w:val="24"/>
                <w:szCs w:val="24"/>
                <w:lang w:eastAsia="zh-CN"/>
              </w:rPr>
              <w:t>自治区人力资源社会保</w:t>
            </w:r>
            <w:r>
              <w:rPr>
                <w:rFonts w:ascii="FangSong_GB2312" w:eastAsia="FangSong_GB2312" w:hAnsi="FangSong_GB2312" w:cs="FangSong_GB2312"/>
                <w:spacing w:val="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  <w:lang w:eastAsia="zh-CN"/>
              </w:rPr>
              <w:t>障厅、自治区</w:t>
            </w:r>
            <w:proofErr w:type="gramStart"/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  <w:lang w:eastAsia="zh-CN"/>
              </w:rPr>
              <w:t>医</w:t>
            </w:r>
            <w:proofErr w:type="gramEnd"/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  <w:lang w:eastAsia="zh-CN"/>
              </w:rPr>
              <w:t>保局</w:t>
            </w:r>
          </w:p>
        </w:tc>
      </w:tr>
      <w:tr w:rsidR="000D04F6" w:rsidTr="00D75252">
        <w:trPr>
          <w:trHeight w:val="643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53" w:line="223" w:lineRule="auto"/>
              <w:ind w:left="120" w:right="109" w:hanging="1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12"/>
                <w:sz w:val="24"/>
                <w:szCs w:val="24"/>
                <w:lang w:eastAsia="zh-CN"/>
              </w:rPr>
              <w:t>住房公积金企业缴存登记变</w:t>
            </w:r>
            <w:r>
              <w:rPr>
                <w:rFonts w:ascii="FangSong_GB2312" w:eastAsia="FangSong_GB2312" w:hAnsi="FangSong_GB2312" w:cs="FangSong_GB2312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  <w:t>更</w:t>
            </w:r>
          </w:p>
        </w:tc>
        <w:tc>
          <w:tcPr>
            <w:tcW w:w="2709" w:type="dxa"/>
          </w:tcPr>
          <w:p w:rsidR="000D04F6" w:rsidRDefault="000D04F6" w:rsidP="00D75252">
            <w:pPr>
              <w:spacing w:before="211" w:line="214" w:lineRule="auto"/>
              <w:ind w:left="157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5"/>
                <w:sz w:val="24"/>
                <w:szCs w:val="24"/>
                <w:lang w:eastAsia="zh-CN"/>
              </w:rPr>
              <w:t>自治区住房城乡建设厅</w:t>
            </w:r>
          </w:p>
        </w:tc>
      </w:tr>
      <w:tr w:rsidR="000D04F6" w:rsidTr="00D75252">
        <w:trPr>
          <w:trHeight w:val="573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710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54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55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55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55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55" w:lineRule="auto"/>
              <w:rPr>
                <w:lang w:eastAsia="zh-CN"/>
              </w:rPr>
            </w:pPr>
          </w:p>
          <w:p w:rsidR="000D04F6" w:rsidRDefault="000D04F6" w:rsidP="00D75252">
            <w:pPr>
              <w:spacing w:before="69" w:line="186" w:lineRule="auto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65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65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65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66" w:lineRule="auto"/>
              <w:rPr>
                <w:lang w:eastAsia="zh-CN"/>
              </w:rPr>
            </w:pPr>
          </w:p>
          <w:p w:rsidR="000D04F6" w:rsidRDefault="000D04F6" w:rsidP="00D75252">
            <w:pPr>
              <w:spacing w:before="78" w:line="232" w:lineRule="auto"/>
              <w:ind w:left="268" w:right="130" w:hanging="128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  <w:lang w:eastAsia="zh-CN"/>
              </w:rPr>
              <w:t>开办运输企业</w:t>
            </w:r>
            <w:r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18"/>
                <w:sz w:val="24"/>
                <w:szCs w:val="24"/>
                <w:lang w:eastAsia="zh-CN"/>
              </w:rPr>
              <w:t>“一件事</w:t>
            </w:r>
            <w:r>
              <w:rPr>
                <w:rFonts w:ascii="FangSong_GB2312" w:eastAsia="FangSong_GB2312" w:hAnsi="FangSong_GB2312" w:cs="FangSong_GB2312" w:hint="eastAsia"/>
                <w:spacing w:val="18"/>
                <w:sz w:val="24"/>
                <w:szCs w:val="24"/>
                <w:lang w:eastAsia="zh-CN"/>
              </w:rPr>
              <w:t>”</w:t>
            </w:r>
          </w:p>
        </w:tc>
        <w:tc>
          <w:tcPr>
            <w:tcW w:w="3260" w:type="dxa"/>
          </w:tcPr>
          <w:p w:rsidR="000D04F6" w:rsidRDefault="000D04F6" w:rsidP="00D75252">
            <w:pPr>
              <w:spacing w:before="176" w:line="217" w:lineRule="auto"/>
              <w:ind w:left="116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  <w:lang w:eastAsia="zh-CN"/>
              </w:rPr>
              <w:t>企业营业执照信息核验</w:t>
            </w:r>
          </w:p>
        </w:tc>
        <w:tc>
          <w:tcPr>
            <w:tcW w:w="2709" w:type="dxa"/>
          </w:tcPr>
          <w:p w:rsidR="000D04F6" w:rsidRDefault="000D04F6" w:rsidP="00D75252">
            <w:pPr>
              <w:spacing w:before="177" w:line="214" w:lineRule="auto"/>
              <w:ind w:left="157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6"/>
                <w:sz w:val="24"/>
                <w:szCs w:val="24"/>
              </w:rPr>
              <w:t>自治区市场监管局</w:t>
            </w:r>
            <w:proofErr w:type="spellEnd"/>
          </w:p>
        </w:tc>
      </w:tr>
      <w:tr w:rsidR="000D04F6" w:rsidTr="00D75252">
        <w:trPr>
          <w:trHeight w:val="1604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53" w:line="237" w:lineRule="auto"/>
              <w:ind w:left="119" w:right="106" w:hanging="2"/>
              <w:jc w:val="both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8"/>
                <w:sz w:val="24"/>
                <w:szCs w:val="24"/>
                <w:lang w:eastAsia="zh-CN"/>
              </w:rPr>
              <w:t>道路货物运输经营许可（危险</w:t>
            </w:r>
            <w:r>
              <w:rPr>
                <w:rFonts w:ascii="FangSong_GB2312" w:eastAsia="FangSong_GB2312" w:hAnsi="FangSong_GB2312" w:cs="FangSong_GB2312"/>
                <w:spacing w:val="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8"/>
                <w:sz w:val="24"/>
                <w:szCs w:val="24"/>
                <w:lang w:eastAsia="zh-CN"/>
              </w:rPr>
              <w:t>货物道路运输经营、使用总质</w:t>
            </w:r>
            <w:r>
              <w:rPr>
                <w:rFonts w:ascii="FangSong_GB2312" w:eastAsia="FangSong_GB2312" w:hAnsi="FangSong_GB2312" w:cs="FangSong_GB2312"/>
                <w:spacing w:val="1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5"/>
                <w:sz w:val="24"/>
                <w:szCs w:val="24"/>
                <w:lang w:eastAsia="zh-CN"/>
              </w:rPr>
              <w:t>量 4500</w:t>
            </w:r>
            <w:r>
              <w:rPr>
                <w:rFonts w:ascii="FangSong_GB2312" w:eastAsia="FangSong_GB2312" w:hAnsi="FangSong_GB2312" w:cs="FangSong_GB2312"/>
                <w:spacing w:val="-18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FangSong_GB2312" w:eastAsia="FangSong_GB2312" w:hAnsi="FangSong_GB2312" w:cs="FangSong_GB2312"/>
                <w:spacing w:val="-5"/>
                <w:sz w:val="24"/>
                <w:szCs w:val="24"/>
                <w:lang w:eastAsia="zh-CN"/>
              </w:rPr>
              <w:t>千克及</w:t>
            </w:r>
            <w:proofErr w:type="gramEnd"/>
            <w:r>
              <w:rPr>
                <w:rFonts w:ascii="FangSong_GB2312" w:eastAsia="FangSong_GB2312" w:hAnsi="FangSong_GB2312" w:cs="FangSong_GB2312"/>
                <w:spacing w:val="-5"/>
                <w:sz w:val="24"/>
                <w:szCs w:val="24"/>
                <w:lang w:eastAsia="zh-CN"/>
              </w:rPr>
              <w:t>以下普通货运</w:t>
            </w:r>
            <w:r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12"/>
                <w:sz w:val="24"/>
                <w:szCs w:val="24"/>
                <w:lang w:eastAsia="zh-CN"/>
              </w:rPr>
              <w:t>车辆从事普通货运经营的除</w:t>
            </w:r>
            <w:r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4"/>
                <w:sz w:val="24"/>
                <w:szCs w:val="24"/>
                <w:lang w:eastAsia="zh-CN"/>
              </w:rPr>
              <w:t>外）</w:t>
            </w:r>
          </w:p>
        </w:tc>
        <w:tc>
          <w:tcPr>
            <w:tcW w:w="2709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311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311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311" w:lineRule="auto"/>
              <w:rPr>
                <w:lang w:eastAsia="zh-CN"/>
              </w:rPr>
            </w:pPr>
          </w:p>
          <w:p w:rsidR="000D04F6" w:rsidRDefault="000D04F6" w:rsidP="00D75252">
            <w:pPr>
              <w:spacing w:before="78" w:line="217" w:lineRule="auto"/>
              <w:ind w:left="13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</w:rPr>
              <w:t>★</w:t>
            </w:r>
            <w:proofErr w:type="spellStart"/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</w:rPr>
              <w:t>自治区交通运输厅</w:t>
            </w:r>
            <w:proofErr w:type="spellEnd"/>
          </w:p>
        </w:tc>
      </w:tr>
      <w:tr w:rsidR="000D04F6" w:rsidTr="00D75252">
        <w:trPr>
          <w:trHeight w:val="645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55" w:line="223" w:lineRule="auto"/>
              <w:ind w:left="115" w:right="115" w:firstLine="9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9"/>
                <w:sz w:val="24"/>
                <w:szCs w:val="24"/>
                <w:lang w:eastAsia="zh-CN"/>
              </w:rPr>
              <w:t>普通道路货物运输车辆《道路</w:t>
            </w:r>
            <w:r>
              <w:rPr>
                <w:rFonts w:ascii="FangSong_GB2312" w:eastAsia="FangSong_GB2312" w:hAnsi="FangSong_GB2312" w:cs="FangSong_GB2312"/>
                <w:spacing w:val="1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  <w:lang w:eastAsia="zh-CN"/>
              </w:rPr>
              <w:t>运输证》办理</w:t>
            </w:r>
          </w:p>
        </w:tc>
        <w:tc>
          <w:tcPr>
            <w:tcW w:w="2709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</w:tr>
      <w:tr w:rsidR="000D04F6" w:rsidTr="00D75252">
        <w:trPr>
          <w:trHeight w:val="571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710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62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62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62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62" w:lineRule="auto"/>
              <w:rPr>
                <w:lang w:eastAsia="zh-CN"/>
              </w:rPr>
            </w:pPr>
          </w:p>
          <w:p w:rsidR="000D04F6" w:rsidRDefault="000D04F6" w:rsidP="00D75252">
            <w:pPr>
              <w:spacing w:before="69" w:line="186" w:lineRule="auto"/>
              <w:ind w:left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78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78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78" w:lineRule="auto"/>
              <w:rPr>
                <w:lang w:eastAsia="zh-CN"/>
              </w:rPr>
            </w:pPr>
          </w:p>
          <w:p w:rsidR="000D04F6" w:rsidRDefault="000D04F6" w:rsidP="00D75252">
            <w:pPr>
              <w:spacing w:before="78" w:line="232" w:lineRule="auto"/>
              <w:ind w:left="268" w:right="130" w:hanging="8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4"/>
                <w:sz w:val="24"/>
                <w:szCs w:val="24"/>
                <w:lang w:eastAsia="zh-CN"/>
              </w:rPr>
              <w:t>开办餐饮店</w:t>
            </w:r>
            <w:r>
              <w:rPr>
                <w:rFonts w:ascii="FangSong_GB2312" w:eastAsia="FangSong_GB2312" w:hAnsi="FangSong_GB2312" w:cs="FangSong_GB2312"/>
                <w:spacing w:val="1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FangSong_GB2312" w:eastAsia="FangSong_GB2312" w:hAnsi="FangSong_GB2312" w:cs="FangSong_GB2312"/>
                <w:spacing w:val="18"/>
                <w:sz w:val="24"/>
                <w:szCs w:val="24"/>
                <w:lang w:eastAsia="zh-CN"/>
              </w:rPr>
              <w:t>“一件事</w:t>
            </w:r>
            <w:r>
              <w:rPr>
                <w:rFonts w:ascii="FangSong_GB2312" w:eastAsia="FangSong_GB2312" w:hAnsi="FangSong_GB2312" w:cs="FangSong_GB2312" w:hint="eastAsia"/>
                <w:spacing w:val="18"/>
                <w:sz w:val="24"/>
                <w:szCs w:val="24"/>
                <w:lang w:eastAsia="zh-CN"/>
              </w:rPr>
              <w:t>”</w:t>
            </w:r>
          </w:p>
        </w:tc>
        <w:tc>
          <w:tcPr>
            <w:tcW w:w="3260" w:type="dxa"/>
          </w:tcPr>
          <w:p w:rsidR="000D04F6" w:rsidRDefault="000D04F6" w:rsidP="00D75252">
            <w:pPr>
              <w:spacing w:before="176" w:line="217" w:lineRule="auto"/>
              <w:ind w:left="116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  <w:lang w:eastAsia="zh-CN"/>
              </w:rPr>
              <w:t>企业营业执照信息核验</w:t>
            </w:r>
          </w:p>
        </w:tc>
        <w:tc>
          <w:tcPr>
            <w:tcW w:w="2709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385" w:lineRule="auto"/>
              <w:rPr>
                <w:lang w:eastAsia="zh-CN"/>
              </w:rPr>
            </w:pPr>
          </w:p>
          <w:p w:rsidR="000D04F6" w:rsidRDefault="000D04F6" w:rsidP="00D75252">
            <w:pPr>
              <w:spacing w:before="78" w:line="214" w:lineRule="auto"/>
              <w:ind w:left="13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</w:rPr>
              <w:t>★</w:t>
            </w:r>
            <w:proofErr w:type="spellStart"/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</w:rPr>
              <w:t>自治区市场监管局</w:t>
            </w:r>
            <w:proofErr w:type="spellEnd"/>
          </w:p>
        </w:tc>
      </w:tr>
      <w:tr w:rsidR="000D04F6" w:rsidTr="00D75252">
        <w:trPr>
          <w:trHeight w:val="571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180" w:line="218" w:lineRule="auto"/>
              <w:ind w:left="118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</w:rPr>
              <w:t>食品经营许可</w:t>
            </w:r>
            <w:proofErr w:type="spellEnd"/>
          </w:p>
        </w:tc>
        <w:tc>
          <w:tcPr>
            <w:tcW w:w="2709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</w:pPr>
          </w:p>
        </w:tc>
      </w:tr>
      <w:tr w:rsidR="000D04F6" w:rsidTr="00D75252">
        <w:trPr>
          <w:trHeight w:val="573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180" w:line="214" w:lineRule="auto"/>
              <w:ind w:left="125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  <w:lang w:eastAsia="zh-CN"/>
              </w:rPr>
              <w:t>户外招牌设施设置规范管理</w:t>
            </w:r>
          </w:p>
        </w:tc>
        <w:tc>
          <w:tcPr>
            <w:tcW w:w="2709" w:type="dxa"/>
          </w:tcPr>
          <w:p w:rsidR="000D04F6" w:rsidRDefault="000D04F6" w:rsidP="00D75252">
            <w:pPr>
              <w:spacing w:before="180" w:line="214" w:lineRule="auto"/>
              <w:ind w:left="157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5"/>
                <w:sz w:val="24"/>
                <w:szCs w:val="24"/>
                <w:lang w:eastAsia="zh-CN"/>
              </w:rPr>
              <w:t>自治区住房城乡建设厅</w:t>
            </w:r>
          </w:p>
        </w:tc>
      </w:tr>
      <w:tr w:rsidR="000D04F6" w:rsidTr="00D75252">
        <w:trPr>
          <w:trHeight w:val="650"/>
        </w:trPr>
        <w:tc>
          <w:tcPr>
            <w:tcW w:w="712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55" w:line="225" w:lineRule="auto"/>
              <w:ind w:left="120" w:right="106" w:hanging="7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7"/>
                <w:sz w:val="24"/>
                <w:szCs w:val="24"/>
                <w:lang w:eastAsia="zh-CN"/>
              </w:rPr>
              <w:t>公众聚集场所投入使用、营业</w:t>
            </w:r>
            <w:r>
              <w:rPr>
                <w:rFonts w:ascii="FangSong_GB2312" w:eastAsia="FangSong_GB2312" w:hAnsi="FangSong_GB2312" w:cs="FangSong_GB2312"/>
                <w:spacing w:val="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  <w:lang w:eastAsia="zh-CN"/>
              </w:rPr>
              <w:t>前消防安全检查</w:t>
            </w:r>
          </w:p>
        </w:tc>
        <w:tc>
          <w:tcPr>
            <w:tcW w:w="2709" w:type="dxa"/>
          </w:tcPr>
          <w:p w:rsidR="000D04F6" w:rsidRDefault="000D04F6" w:rsidP="00D75252">
            <w:pPr>
              <w:spacing w:before="217" w:line="214" w:lineRule="auto"/>
              <w:ind w:left="112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1"/>
                <w:sz w:val="24"/>
                <w:szCs w:val="24"/>
              </w:rPr>
              <w:t>广西消防救援总队</w:t>
            </w:r>
            <w:proofErr w:type="spellEnd"/>
          </w:p>
        </w:tc>
      </w:tr>
    </w:tbl>
    <w:p w:rsidR="000D04F6" w:rsidRDefault="000D04F6" w:rsidP="000D04F6">
      <w:pPr>
        <w:pStyle w:val="a5"/>
      </w:pPr>
    </w:p>
    <w:p w:rsidR="000D04F6" w:rsidRDefault="000D04F6" w:rsidP="000D04F6">
      <w:pPr>
        <w:sectPr w:rsidR="000D04F6">
          <w:footerReference w:type="default" r:id="rId7"/>
          <w:pgSz w:w="11907" w:h="16839"/>
          <w:pgMar w:top="400" w:right="1404" w:bottom="1766" w:left="1406" w:header="0" w:footer="1493" w:gutter="0"/>
          <w:cols w:space="720"/>
        </w:sectPr>
      </w:pPr>
    </w:p>
    <w:p w:rsidR="000D04F6" w:rsidRDefault="000D04F6" w:rsidP="000D04F6">
      <w:pPr>
        <w:spacing w:before="23"/>
      </w:pPr>
    </w:p>
    <w:p w:rsidR="000D04F6" w:rsidRDefault="000D04F6" w:rsidP="000D04F6">
      <w:pPr>
        <w:spacing w:before="23"/>
      </w:pPr>
    </w:p>
    <w:p w:rsidR="000D04F6" w:rsidRDefault="000D04F6" w:rsidP="000D04F6">
      <w:pPr>
        <w:spacing w:before="23"/>
      </w:pPr>
    </w:p>
    <w:p w:rsidR="000D04F6" w:rsidRDefault="000D04F6" w:rsidP="000D04F6">
      <w:pPr>
        <w:spacing w:before="23"/>
      </w:pPr>
    </w:p>
    <w:p w:rsidR="000D04F6" w:rsidRDefault="000D04F6" w:rsidP="000D04F6">
      <w:pPr>
        <w:spacing w:before="22"/>
      </w:pPr>
    </w:p>
    <w:p w:rsidR="000D04F6" w:rsidRDefault="000D04F6" w:rsidP="000D04F6">
      <w:pPr>
        <w:spacing w:before="22"/>
      </w:pPr>
    </w:p>
    <w:tbl>
      <w:tblPr>
        <w:tblStyle w:val="TableNormal"/>
        <w:tblW w:w="909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710"/>
        <w:gridCol w:w="1699"/>
        <w:gridCol w:w="3260"/>
        <w:gridCol w:w="2709"/>
      </w:tblGrid>
      <w:tr w:rsidR="000D04F6" w:rsidTr="00D75252">
        <w:trPr>
          <w:trHeight w:val="969"/>
        </w:trPr>
        <w:tc>
          <w:tcPr>
            <w:tcW w:w="712" w:type="dxa"/>
          </w:tcPr>
          <w:p w:rsidR="000D04F6" w:rsidRDefault="000D04F6" w:rsidP="00D75252">
            <w:pPr>
              <w:pStyle w:val="TableText"/>
              <w:spacing w:line="277" w:lineRule="auto"/>
            </w:pPr>
          </w:p>
          <w:p w:rsidR="000D04F6" w:rsidRDefault="000D04F6" w:rsidP="00D75252">
            <w:pPr>
              <w:spacing w:before="88" w:line="233" w:lineRule="auto"/>
              <w:ind w:left="135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7"/>
                <w:sz w:val="24"/>
                <w:szCs w:val="24"/>
              </w:rPr>
              <w:t>阶段</w:t>
            </w:r>
            <w:proofErr w:type="spellEnd"/>
          </w:p>
        </w:tc>
        <w:tc>
          <w:tcPr>
            <w:tcW w:w="710" w:type="dxa"/>
          </w:tcPr>
          <w:p w:rsidR="000D04F6" w:rsidRDefault="000D04F6" w:rsidP="00D75252">
            <w:pPr>
              <w:pStyle w:val="TableText"/>
              <w:spacing w:line="277" w:lineRule="auto"/>
            </w:pPr>
          </w:p>
          <w:p w:rsidR="000D04F6" w:rsidRDefault="000D04F6" w:rsidP="00D75252">
            <w:pPr>
              <w:spacing w:before="88" w:line="235" w:lineRule="auto"/>
              <w:ind w:left="113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2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699" w:type="dxa"/>
          </w:tcPr>
          <w:p w:rsidR="000D04F6" w:rsidRDefault="000D04F6" w:rsidP="00D75252">
            <w:pPr>
              <w:spacing w:before="206" w:line="226" w:lineRule="auto"/>
              <w:ind w:left="613" w:right="130" w:hanging="355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pacing w:val="20"/>
                <w:sz w:val="24"/>
                <w:szCs w:val="24"/>
              </w:rPr>
              <w:t>“</w:t>
            </w:r>
            <w:proofErr w:type="spellStart"/>
            <w:r>
              <w:rPr>
                <w:rFonts w:ascii="方正黑体_GBK" w:eastAsia="方正黑体_GBK" w:hAnsi="方正黑体_GBK" w:cs="方正黑体_GBK"/>
                <w:spacing w:val="20"/>
                <w:sz w:val="24"/>
                <w:szCs w:val="24"/>
              </w:rPr>
              <w:t>一件事</w:t>
            </w:r>
            <w:proofErr w:type="spellEnd"/>
            <w:r>
              <w:rPr>
                <w:rFonts w:ascii="方正黑体_GBK" w:eastAsia="方正黑体_GBK" w:hAnsi="方正黑体_GBK" w:cs="方正黑体_GBK"/>
                <w:spacing w:val="20"/>
                <w:sz w:val="24"/>
                <w:szCs w:val="24"/>
              </w:rPr>
              <w:t>”</w:t>
            </w:r>
            <w:r>
              <w:rPr>
                <w:rFonts w:ascii="方正黑体_GBK" w:eastAsia="方正黑体_GBK" w:hAnsi="方正黑体_GBK" w:cs="方正黑体_GBK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黑体_GBK" w:eastAsia="方正黑体_GBK" w:hAnsi="方正黑体_GBK" w:cs="方正黑体_GBK"/>
                <w:spacing w:val="-3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3260" w:type="dxa"/>
          </w:tcPr>
          <w:p w:rsidR="000D04F6" w:rsidRDefault="000D04F6" w:rsidP="00D75252">
            <w:pPr>
              <w:pStyle w:val="TableText"/>
              <w:spacing w:line="277" w:lineRule="auto"/>
            </w:pPr>
          </w:p>
          <w:p w:rsidR="000D04F6" w:rsidRDefault="000D04F6" w:rsidP="00D75252">
            <w:pPr>
              <w:spacing w:before="88" w:line="232" w:lineRule="auto"/>
              <w:ind w:left="1155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2"/>
                <w:sz w:val="24"/>
                <w:szCs w:val="24"/>
              </w:rPr>
              <w:t>具体事项</w:t>
            </w:r>
            <w:proofErr w:type="spellEnd"/>
          </w:p>
        </w:tc>
        <w:tc>
          <w:tcPr>
            <w:tcW w:w="2709" w:type="dxa"/>
          </w:tcPr>
          <w:p w:rsidR="000D04F6" w:rsidRDefault="000D04F6" w:rsidP="00D75252">
            <w:pPr>
              <w:spacing w:before="45" w:line="220" w:lineRule="auto"/>
              <w:ind w:left="883"/>
              <w:rPr>
                <w:rFonts w:ascii="方正黑体_GBK" w:eastAsia="方正黑体_GBK" w:hAnsi="方正黑体_GBK" w:cs="方正黑体_GBK"/>
                <w:sz w:val="24"/>
                <w:szCs w:val="24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24"/>
                <w:szCs w:val="24"/>
                <w:lang w:eastAsia="zh-CN"/>
              </w:rPr>
              <w:t>责任部门</w:t>
            </w:r>
          </w:p>
          <w:p w:rsidR="000D04F6" w:rsidRDefault="000D04F6" w:rsidP="00D75252">
            <w:pPr>
              <w:spacing w:line="186" w:lineRule="auto"/>
              <w:ind w:left="518" w:right="107" w:hanging="305"/>
              <w:rPr>
                <w:rFonts w:ascii="方正黑体_GBK" w:eastAsia="方正黑体_GBK" w:hAnsi="方正黑体_GBK" w:cs="方正黑体_GBK"/>
                <w:sz w:val="24"/>
                <w:szCs w:val="24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spacing w:val="-14"/>
                <w:sz w:val="24"/>
                <w:szCs w:val="24"/>
                <w:lang w:eastAsia="zh-CN"/>
              </w:rPr>
              <w:t>(</w:t>
            </w:r>
            <w:r>
              <w:rPr>
                <w:rFonts w:ascii="方正黑体_GBK" w:eastAsia="方正黑体_GBK" w:hAnsi="方正黑体_GBK" w:cs="方正黑体_GBK"/>
                <w:spacing w:val="34"/>
                <w:w w:val="10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4"/>
                <w:sz w:val="24"/>
                <w:szCs w:val="24"/>
                <w:lang w:eastAsia="zh-CN"/>
              </w:rPr>
              <w:t>★</w:t>
            </w:r>
            <w:r>
              <w:rPr>
                <w:rFonts w:ascii="方正黑体_GBK" w:eastAsia="方正黑体_GBK" w:hAnsi="方正黑体_GBK" w:cs="方正黑体_GBK"/>
                <w:spacing w:val="-14"/>
                <w:sz w:val="24"/>
                <w:szCs w:val="24"/>
                <w:lang w:eastAsia="zh-CN"/>
              </w:rPr>
              <w:t>为该“一件事”建议</w:t>
            </w:r>
            <w:r>
              <w:rPr>
                <w:rFonts w:ascii="方正黑体_GBK" w:eastAsia="方正黑体_GBK" w:hAnsi="方正黑体_GBK" w:cs="方正黑体_GBK"/>
                <w:sz w:val="24"/>
                <w:szCs w:val="24"/>
                <w:lang w:eastAsia="zh-CN"/>
              </w:rPr>
              <w:t xml:space="preserve"> 地方牵头部门）</w:t>
            </w:r>
          </w:p>
        </w:tc>
      </w:tr>
      <w:tr w:rsidR="000D04F6" w:rsidTr="00D75252">
        <w:trPr>
          <w:trHeight w:val="1286"/>
        </w:trPr>
        <w:tc>
          <w:tcPr>
            <w:tcW w:w="712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41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1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1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1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1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1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1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1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1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1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1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1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1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1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1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1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1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1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2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2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2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2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2" w:lineRule="auto"/>
              <w:rPr>
                <w:lang w:eastAsia="zh-CN"/>
              </w:rPr>
            </w:pPr>
          </w:p>
          <w:p w:rsidR="000D04F6" w:rsidRDefault="000D04F6" w:rsidP="00D75252">
            <w:pPr>
              <w:spacing w:before="78" w:line="231" w:lineRule="auto"/>
              <w:ind w:left="119" w:right="116" w:firstLine="5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8"/>
                <w:sz w:val="24"/>
                <w:szCs w:val="24"/>
              </w:rPr>
              <w:t>经营</w:t>
            </w:r>
            <w:proofErr w:type="spellEnd"/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angSong_GB2312" w:eastAsia="FangSong_GB2312" w:hAnsi="FangSong_GB2312" w:cs="FangSong_GB2312"/>
                <w:spacing w:val="-5"/>
                <w:sz w:val="24"/>
                <w:szCs w:val="24"/>
              </w:rPr>
              <w:t>发展</w:t>
            </w:r>
            <w:proofErr w:type="spellEnd"/>
          </w:p>
        </w:tc>
        <w:tc>
          <w:tcPr>
            <w:tcW w:w="710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56" w:lineRule="auto"/>
            </w:pPr>
          </w:p>
          <w:p w:rsidR="000D04F6" w:rsidRDefault="000D04F6" w:rsidP="00D75252">
            <w:pPr>
              <w:pStyle w:val="TableText"/>
              <w:spacing w:line="256" w:lineRule="auto"/>
            </w:pPr>
          </w:p>
          <w:p w:rsidR="000D04F6" w:rsidRDefault="000D04F6" w:rsidP="00D75252">
            <w:pPr>
              <w:pStyle w:val="TableText"/>
              <w:spacing w:line="256" w:lineRule="auto"/>
            </w:pPr>
          </w:p>
          <w:p w:rsidR="000D04F6" w:rsidRDefault="000D04F6" w:rsidP="00D75252">
            <w:pPr>
              <w:pStyle w:val="TableText"/>
              <w:spacing w:line="256" w:lineRule="auto"/>
            </w:pPr>
          </w:p>
          <w:p w:rsidR="000D04F6" w:rsidRDefault="000D04F6" w:rsidP="00D75252">
            <w:pPr>
              <w:pStyle w:val="TableText"/>
              <w:spacing w:line="257" w:lineRule="auto"/>
            </w:pPr>
          </w:p>
          <w:p w:rsidR="000D04F6" w:rsidRDefault="000D04F6" w:rsidP="00D75252">
            <w:pPr>
              <w:pStyle w:val="TableText"/>
              <w:spacing w:line="257" w:lineRule="auto"/>
            </w:pPr>
          </w:p>
          <w:p w:rsidR="000D04F6" w:rsidRDefault="000D04F6" w:rsidP="00D75252">
            <w:pPr>
              <w:pStyle w:val="TableText"/>
              <w:spacing w:line="257" w:lineRule="auto"/>
            </w:pPr>
          </w:p>
          <w:p w:rsidR="000D04F6" w:rsidRDefault="000D04F6" w:rsidP="00D75252">
            <w:pPr>
              <w:spacing w:before="69" w:line="186" w:lineRule="auto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63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63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63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64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64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64" w:lineRule="auto"/>
              <w:rPr>
                <w:lang w:eastAsia="zh-CN"/>
              </w:rPr>
            </w:pPr>
          </w:p>
          <w:p w:rsidR="000D04F6" w:rsidRDefault="000D04F6" w:rsidP="00D75252">
            <w:pPr>
              <w:spacing w:before="78" w:line="232" w:lineRule="auto"/>
              <w:ind w:left="118" w:firstLine="12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21"/>
                <w:sz w:val="24"/>
                <w:szCs w:val="24"/>
                <w:lang w:eastAsia="zh-CN"/>
              </w:rPr>
              <w:t>水</w:t>
            </w:r>
            <w:proofErr w:type="gramStart"/>
            <w:r>
              <w:rPr>
                <w:rFonts w:ascii="FangSong_GB2312" w:eastAsia="FangSong_GB2312" w:hAnsi="FangSong_GB2312" w:cs="FangSong_GB2312"/>
                <w:spacing w:val="-21"/>
                <w:sz w:val="24"/>
                <w:szCs w:val="24"/>
                <w:lang w:eastAsia="zh-CN"/>
              </w:rPr>
              <w:t>电气网</w:t>
            </w:r>
            <w:proofErr w:type="gramEnd"/>
            <w:r>
              <w:rPr>
                <w:rFonts w:ascii="FangSong_GB2312" w:eastAsia="FangSong_GB2312" w:hAnsi="FangSong_GB2312" w:cs="FangSong_GB2312"/>
                <w:spacing w:val="-21"/>
                <w:sz w:val="24"/>
                <w:szCs w:val="24"/>
                <w:lang w:eastAsia="zh-CN"/>
              </w:rPr>
              <w:t>联合</w:t>
            </w:r>
            <w:r>
              <w:rPr>
                <w:rFonts w:ascii="FangSong_GB2312" w:eastAsia="FangSong_GB2312" w:hAnsi="FangSong_GB2312" w:cs="FangSong_GB2312"/>
                <w:spacing w:val="1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FangSong_GB2312" w:eastAsia="FangSong_GB2312" w:hAnsi="FangSong_GB2312" w:cs="FangSong_GB2312"/>
                <w:spacing w:val="-15"/>
                <w:sz w:val="24"/>
                <w:szCs w:val="24"/>
                <w:lang w:eastAsia="zh-CN"/>
              </w:rPr>
              <w:t>报装“一件事”</w:t>
            </w:r>
          </w:p>
        </w:tc>
        <w:tc>
          <w:tcPr>
            <w:tcW w:w="3260" w:type="dxa"/>
          </w:tcPr>
          <w:p w:rsidR="000D04F6" w:rsidRDefault="000D04F6" w:rsidP="00D75252">
            <w:pPr>
              <w:pStyle w:val="TableText"/>
              <w:spacing w:line="292" w:lineRule="auto"/>
              <w:rPr>
                <w:lang w:eastAsia="zh-CN"/>
              </w:rPr>
            </w:pPr>
          </w:p>
          <w:p w:rsidR="000D04F6" w:rsidRDefault="000D04F6" w:rsidP="00D75252">
            <w:pPr>
              <w:spacing w:before="78" w:line="231" w:lineRule="auto"/>
              <w:ind w:left="129" w:right="109" w:hanging="16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12"/>
                <w:sz w:val="24"/>
                <w:szCs w:val="24"/>
                <w:lang w:eastAsia="zh-CN"/>
              </w:rPr>
              <w:t>水</w:t>
            </w:r>
            <w:proofErr w:type="gramStart"/>
            <w:r>
              <w:rPr>
                <w:rFonts w:ascii="FangSong_GB2312" w:eastAsia="FangSong_GB2312" w:hAnsi="FangSong_GB2312" w:cs="FangSong_GB2312"/>
                <w:spacing w:val="12"/>
                <w:sz w:val="24"/>
                <w:szCs w:val="24"/>
                <w:lang w:eastAsia="zh-CN"/>
              </w:rPr>
              <w:t>电气网</w:t>
            </w:r>
            <w:proofErr w:type="gramEnd"/>
            <w:r>
              <w:rPr>
                <w:rFonts w:ascii="FangSong_GB2312" w:eastAsia="FangSong_GB2312" w:hAnsi="FangSong_GB2312" w:cs="FangSong_GB2312"/>
                <w:spacing w:val="12"/>
                <w:sz w:val="24"/>
                <w:szCs w:val="24"/>
                <w:lang w:eastAsia="zh-CN"/>
              </w:rPr>
              <w:t>接入外线工程联合</w:t>
            </w:r>
            <w:r>
              <w:rPr>
                <w:rFonts w:ascii="FangSong_GB2312" w:eastAsia="FangSong_GB2312" w:hAnsi="FangSong_GB2312" w:cs="FangSong_GB2312"/>
                <w:spacing w:val="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7"/>
                <w:sz w:val="24"/>
                <w:szCs w:val="24"/>
                <w:lang w:eastAsia="zh-CN"/>
              </w:rPr>
              <w:t>审批</w:t>
            </w:r>
          </w:p>
        </w:tc>
        <w:tc>
          <w:tcPr>
            <w:tcW w:w="2709" w:type="dxa"/>
          </w:tcPr>
          <w:p w:rsidR="000D04F6" w:rsidRDefault="000D04F6" w:rsidP="00D75252">
            <w:pPr>
              <w:spacing w:before="48" w:line="236" w:lineRule="auto"/>
              <w:ind w:left="112" w:right="32" w:firstLine="17"/>
              <w:jc w:val="both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6"/>
                <w:sz w:val="24"/>
                <w:szCs w:val="24"/>
                <w:lang w:eastAsia="zh-CN"/>
              </w:rPr>
              <w:t>★自治区住房城乡建设</w:t>
            </w:r>
            <w:r>
              <w:rPr>
                <w:rFonts w:ascii="FangSong_GB2312" w:eastAsia="FangSong_GB2312" w:hAnsi="FangSong_GB2312" w:cs="FangSong_GB2312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8"/>
                <w:sz w:val="24"/>
                <w:szCs w:val="24"/>
                <w:lang w:eastAsia="zh-CN"/>
              </w:rPr>
              <w:t>厅、自治区自然资源厅、</w:t>
            </w:r>
            <w:r>
              <w:rPr>
                <w:rFonts w:ascii="FangSong_GB2312" w:eastAsia="FangSong_GB2312" w:hAnsi="FangSong_GB2312" w:cs="FangSong_GB2312"/>
                <w:spacing w:val="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8"/>
                <w:sz w:val="24"/>
                <w:szCs w:val="24"/>
                <w:lang w:eastAsia="zh-CN"/>
              </w:rPr>
              <w:t>自治区交通运输厅等部</w:t>
            </w:r>
            <w:r>
              <w:rPr>
                <w:rFonts w:ascii="FangSong_GB2312" w:eastAsia="FangSong_GB2312" w:hAnsi="FangSong_GB2312" w:cs="FangSong_GB2312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  <w:t>门</w:t>
            </w:r>
          </w:p>
        </w:tc>
      </w:tr>
      <w:tr w:rsidR="000D04F6" w:rsidTr="00D75252">
        <w:trPr>
          <w:trHeight w:val="645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212" w:line="215" w:lineRule="auto"/>
              <w:ind w:left="109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1"/>
                <w:sz w:val="24"/>
                <w:szCs w:val="24"/>
              </w:rPr>
              <w:t>供电报装</w:t>
            </w:r>
            <w:proofErr w:type="spellEnd"/>
          </w:p>
        </w:tc>
        <w:tc>
          <w:tcPr>
            <w:tcW w:w="2709" w:type="dxa"/>
          </w:tcPr>
          <w:p w:rsidR="000D04F6" w:rsidRDefault="000D04F6" w:rsidP="00D75252">
            <w:pPr>
              <w:spacing w:before="50" w:line="225" w:lineRule="auto"/>
              <w:ind w:left="121" w:right="108" w:firstLine="35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3"/>
                <w:sz w:val="24"/>
                <w:szCs w:val="24"/>
                <w:lang w:eastAsia="zh-CN"/>
              </w:rPr>
              <w:t>自治区发展改革委（能</w:t>
            </w:r>
            <w:r>
              <w:rPr>
                <w:rFonts w:ascii="FangSong_GB2312" w:eastAsia="FangSong_GB2312" w:hAnsi="FangSong_GB2312" w:cs="FangSong_GB2312"/>
                <w:spacing w:val="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6"/>
                <w:sz w:val="24"/>
                <w:szCs w:val="24"/>
                <w:lang w:eastAsia="zh-CN"/>
              </w:rPr>
              <w:t>源局）及广西电网公司</w:t>
            </w:r>
          </w:p>
        </w:tc>
      </w:tr>
      <w:tr w:rsidR="000D04F6" w:rsidTr="00D75252">
        <w:trPr>
          <w:trHeight w:val="643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210" w:line="215" w:lineRule="auto"/>
              <w:ind w:left="115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</w:rPr>
              <w:t>燃气报装</w:t>
            </w:r>
            <w:proofErr w:type="spellEnd"/>
          </w:p>
        </w:tc>
        <w:tc>
          <w:tcPr>
            <w:tcW w:w="2709" w:type="dxa"/>
          </w:tcPr>
          <w:p w:rsidR="000D04F6" w:rsidRDefault="000D04F6" w:rsidP="00D75252">
            <w:pPr>
              <w:spacing w:before="50" w:line="224" w:lineRule="auto"/>
              <w:ind w:left="110" w:right="108" w:firstLine="46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3"/>
                <w:sz w:val="24"/>
                <w:szCs w:val="24"/>
                <w:lang w:eastAsia="zh-CN"/>
              </w:rPr>
              <w:t>自治区住房城乡建设厅</w:t>
            </w:r>
            <w:r>
              <w:rPr>
                <w:rFonts w:ascii="FangSong_GB2312" w:eastAsia="FangSong_GB2312" w:hAnsi="FangSong_GB2312" w:cs="FangSong_GB2312"/>
                <w:spacing w:val="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  <w:lang w:eastAsia="zh-CN"/>
              </w:rPr>
              <w:t>及供气企业</w:t>
            </w:r>
          </w:p>
        </w:tc>
      </w:tr>
      <w:tr w:rsidR="000D04F6" w:rsidTr="00D75252">
        <w:trPr>
          <w:trHeight w:val="646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213" w:line="215" w:lineRule="auto"/>
              <w:ind w:left="109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1"/>
                <w:sz w:val="24"/>
                <w:szCs w:val="24"/>
              </w:rPr>
              <w:t>供排水报装</w:t>
            </w:r>
            <w:proofErr w:type="spellEnd"/>
          </w:p>
        </w:tc>
        <w:tc>
          <w:tcPr>
            <w:tcW w:w="2709" w:type="dxa"/>
          </w:tcPr>
          <w:p w:rsidR="000D04F6" w:rsidRDefault="000D04F6" w:rsidP="00D75252">
            <w:pPr>
              <w:spacing w:before="53" w:line="224" w:lineRule="auto"/>
              <w:ind w:left="110" w:right="108" w:firstLine="46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3"/>
                <w:sz w:val="24"/>
                <w:szCs w:val="24"/>
                <w:lang w:eastAsia="zh-CN"/>
              </w:rPr>
              <w:t>自治区住房城乡建设厅</w:t>
            </w:r>
            <w:r>
              <w:rPr>
                <w:rFonts w:ascii="FangSong_GB2312" w:eastAsia="FangSong_GB2312" w:hAnsi="FangSong_GB2312" w:cs="FangSong_GB2312"/>
                <w:spacing w:val="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1"/>
                <w:sz w:val="24"/>
                <w:szCs w:val="24"/>
                <w:lang w:eastAsia="zh-CN"/>
              </w:rPr>
              <w:t>及供水企业，排水企业</w:t>
            </w:r>
          </w:p>
        </w:tc>
      </w:tr>
      <w:tr w:rsidR="000D04F6" w:rsidTr="00D75252">
        <w:trPr>
          <w:trHeight w:val="645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212" w:line="215" w:lineRule="auto"/>
              <w:ind w:left="12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</w:rPr>
              <w:t>通信报装</w:t>
            </w:r>
            <w:proofErr w:type="spellEnd"/>
          </w:p>
        </w:tc>
        <w:tc>
          <w:tcPr>
            <w:tcW w:w="2709" w:type="dxa"/>
          </w:tcPr>
          <w:p w:rsidR="000D04F6" w:rsidRDefault="000D04F6" w:rsidP="00D75252">
            <w:pPr>
              <w:spacing w:before="52" w:line="224" w:lineRule="auto"/>
              <w:ind w:left="119" w:right="108" w:firstLine="37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3"/>
                <w:sz w:val="24"/>
                <w:szCs w:val="24"/>
                <w:lang w:eastAsia="zh-CN"/>
              </w:rPr>
              <w:t>自治区通信管理局及网</w:t>
            </w:r>
            <w:r>
              <w:rPr>
                <w:rFonts w:ascii="FangSong_GB2312" w:eastAsia="FangSong_GB2312" w:hAnsi="FangSong_GB2312" w:cs="FangSong_GB2312"/>
                <w:spacing w:val="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  <w:lang w:eastAsia="zh-CN"/>
              </w:rPr>
              <w:t>络运营商</w:t>
            </w:r>
          </w:p>
        </w:tc>
      </w:tr>
      <w:tr w:rsidR="000D04F6" w:rsidTr="00D75252">
        <w:trPr>
          <w:trHeight w:val="964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710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48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9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9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9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9" w:lineRule="auto"/>
              <w:rPr>
                <w:lang w:eastAsia="zh-CN"/>
              </w:rPr>
            </w:pPr>
          </w:p>
          <w:p w:rsidR="000D04F6" w:rsidRDefault="000D04F6" w:rsidP="00D75252">
            <w:pPr>
              <w:spacing w:before="69" w:line="183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57" w:lineRule="auto"/>
            </w:pPr>
          </w:p>
          <w:p w:rsidR="000D04F6" w:rsidRDefault="000D04F6" w:rsidP="00D75252">
            <w:pPr>
              <w:pStyle w:val="TableText"/>
              <w:spacing w:line="257" w:lineRule="auto"/>
            </w:pPr>
          </w:p>
          <w:p w:rsidR="000D04F6" w:rsidRDefault="000D04F6" w:rsidP="00D75252">
            <w:pPr>
              <w:pStyle w:val="TableText"/>
              <w:spacing w:line="258" w:lineRule="auto"/>
            </w:pPr>
          </w:p>
          <w:p w:rsidR="000D04F6" w:rsidRDefault="000D04F6" w:rsidP="00D75252">
            <w:pPr>
              <w:pStyle w:val="TableText"/>
              <w:spacing w:line="258" w:lineRule="auto"/>
            </w:pPr>
          </w:p>
          <w:p w:rsidR="000D04F6" w:rsidRDefault="000D04F6" w:rsidP="00D75252">
            <w:pPr>
              <w:spacing w:before="78" w:line="230" w:lineRule="auto"/>
              <w:ind w:left="268" w:right="130" w:firstLine="96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1"/>
                <w:sz w:val="24"/>
                <w:szCs w:val="24"/>
              </w:rPr>
              <w:t>信用修复</w:t>
            </w:r>
            <w:proofErr w:type="spellEnd"/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 xml:space="preserve">   </w:t>
            </w:r>
            <w:r>
              <w:rPr>
                <w:rFonts w:ascii="FangSong_GB2312" w:eastAsia="FangSong_GB2312" w:hAnsi="FangSong_GB2312" w:cs="FangSong_GB2312"/>
                <w:spacing w:val="18"/>
                <w:sz w:val="24"/>
                <w:szCs w:val="24"/>
              </w:rPr>
              <w:t>“</w:t>
            </w:r>
            <w:proofErr w:type="spellStart"/>
            <w:r>
              <w:rPr>
                <w:rFonts w:ascii="FangSong_GB2312" w:eastAsia="FangSong_GB2312" w:hAnsi="FangSong_GB2312" w:cs="FangSong_GB2312"/>
                <w:spacing w:val="18"/>
                <w:sz w:val="24"/>
                <w:szCs w:val="24"/>
              </w:rPr>
              <w:t>一件事</w:t>
            </w:r>
            <w:proofErr w:type="spellEnd"/>
            <w:r>
              <w:rPr>
                <w:rFonts w:ascii="FangSong_GB2312" w:eastAsia="FangSong_GB2312" w:hAnsi="FangSong_GB2312" w:cs="FangSong_GB2312" w:hint="eastAsia"/>
                <w:spacing w:val="18"/>
                <w:sz w:val="24"/>
                <w:szCs w:val="24"/>
                <w:lang w:eastAsia="zh-CN"/>
              </w:rPr>
              <w:t>”</w:t>
            </w:r>
          </w:p>
        </w:tc>
        <w:tc>
          <w:tcPr>
            <w:tcW w:w="3260" w:type="dxa"/>
          </w:tcPr>
          <w:p w:rsidR="000D04F6" w:rsidRDefault="000D04F6" w:rsidP="00D75252">
            <w:pPr>
              <w:spacing w:before="53" w:line="231" w:lineRule="auto"/>
              <w:ind w:left="106" w:right="106" w:firstLine="18"/>
              <w:jc w:val="both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8"/>
                <w:sz w:val="24"/>
                <w:szCs w:val="24"/>
                <w:lang w:eastAsia="zh-CN"/>
              </w:rPr>
              <w:t>统筹在“信用中国”网站及地</w:t>
            </w:r>
            <w:r>
              <w:rPr>
                <w:rFonts w:ascii="FangSong_GB2312" w:eastAsia="FangSong_GB2312" w:hAnsi="FangSong_GB2312" w:cs="FangSong_GB2312"/>
                <w:spacing w:val="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13"/>
                <w:sz w:val="24"/>
                <w:szCs w:val="24"/>
                <w:lang w:eastAsia="zh-CN"/>
              </w:rPr>
              <w:t>方信用平台网站建立相关失</w:t>
            </w:r>
            <w:r>
              <w:rPr>
                <w:rFonts w:ascii="FangSong_GB2312" w:eastAsia="FangSong_GB2312" w:hAnsi="FangSong_GB2312" w:cs="FangSong_GB2312"/>
                <w:spacing w:val="1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FangSong_GB2312" w:eastAsia="FangSong_GB2312" w:hAnsi="FangSong_GB2312" w:cs="FangSong_GB2312"/>
                <w:spacing w:val="-1"/>
                <w:sz w:val="24"/>
                <w:szCs w:val="24"/>
                <w:lang w:eastAsia="zh-CN"/>
              </w:rPr>
              <w:t>信信息</w:t>
            </w:r>
            <w:proofErr w:type="gramEnd"/>
            <w:r>
              <w:rPr>
                <w:rFonts w:ascii="FangSong_GB2312" w:eastAsia="FangSong_GB2312" w:hAnsi="FangSong_GB2312" w:cs="FangSong_GB2312"/>
                <w:spacing w:val="-1"/>
                <w:sz w:val="24"/>
                <w:szCs w:val="24"/>
                <w:lang w:eastAsia="zh-CN"/>
              </w:rPr>
              <w:t>信用修复指引</w:t>
            </w:r>
          </w:p>
        </w:tc>
        <w:tc>
          <w:tcPr>
            <w:tcW w:w="2709" w:type="dxa"/>
          </w:tcPr>
          <w:p w:rsidR="000D04F6" w:rsidRDefault="000D04F6" w:rsidP="00D75252">
            <w:pPr>
              <w:pStyle w:val="TableText"/>
              <w:spacing w:line="294" w:lineRule="auto"/>
              <w:rPr>
                <w:lang w:eastAsia="zh-CN"/>
              </w:rPr>
            </w:pPr>
          </w:p>
          <w:p w:rsidR="000D04F6" w:rsidRDefault="000D04F6" w:rsidP="00D75252">
            <w:pPr>
              <w:spacing w:before="78" w:line="214" w:lineRule="auto"/>
              <w:ind w:left="13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</w:rPr>
              <w:t>★</w:t>
            </w:r>
            <w:proofErr w:type="spellStart"/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</w:rPr>
              <w:t>自治区发展改革委</w:t>
            </w:r>
            <w:proofErr w:type="spellEnd"/>
          </w:p>
        </w:tc>
      </w:tr>
      <w:tr w:rsidR="000D04F6" w:rsidTr="00D75252">
        <w:trPr>
          <w:trHeight w:val="645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213" w:line="214" w:lineRule="auto"/>
              <w:ind w:left="114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</w:rPr>
              <w:t>行政处罚信息修复</w:t>
            </w:r>
            <w:proofErr w:type="spellEnd"/>
          </w:p>
        </w:tc>
        <w:tc>
          <w:tcPr>
            <w:tcW w:w="2709" w:type="dxa"/>
          </w:tcPr>
          <w:p w:rsidR="000D04F6" w:rsidRDefault="000D04F6" w:rsidP="00D75252">
            <w:pPr>
              <w:spacing w:before="52" w:line="224" w:lineRule="auto"/>
              <w:ind w:left="127" w:right="108" w:firstLine="30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3"/>
                <w:sz w:val="24"/>
                <w:szCs w:val="24"/>
                <w:lang w:eastAsia="zh-CN"/>
              </w:rPr>
              <w:t>自治区发展改革委、自</w:t>
            </w:r>
            <w:r>
              <w:rPr>
                <w:rFonts w:ascii="FangSong_GB2312" w:eastAsia="FangSong_GB2312" w:hAnsi="FangSong_GB2312" w:cs="FangSong_GB2312"/>
                <w:spacing w:val="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  <w:lang w:eastAsia="zh-CN"/>
              </w:rPr>
              <w:t>治区市场监管局等部门</w:t>
            </w:r>
          </w:p>
        </w:tc>
      </w:tr>
      <w:tr w:rsidR="000D04F6" w:rsidTr="00D75252">
        <w:trPr>
          <w:trHeight w:val="573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178" w:line="214" w:lineRule="auto"/>
              <w:ind w:left="120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  <w:lang w:eastAsia="zh-CN"/>
              </w:rPr>
              <w:t>异常经营名录信息修复</w:t>
            </w:r>
          </w:p>
        </w:tc>
        <w:tc>
          <w:tcPr>
            <w:tcW w:w="2709" w:type="dxa"/>
          </w:tcPr>
          <w:p w:rsidR="000D04F6" w:rsidRDefault="000D04F6" w:rsidP="00D75252">
            <w:pPr>
              <w:spacing w:before="178" w:line="214" w:lineRule="auto"/>
              <w:ind w:left="157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6"/>
                <w:sz w:val="24"/>
                <w:szCs w:val="24"/>
              </w:rPr>
              <w:t>自治区市场监管局</w:t>
            </w:r>
            <w:proofErr w:type="spellEnd"/>
          </w:p>
        </w:tc>
      </w:tr>
      <w:tr w:rsidR="000D04F6" w:rsidTr="00D75252">
        <w:trPr>
          <w:trHeight w:val="571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176" w:line="215" w:lineRule="auto"/>
              <w:ind w:left="109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1"/>
                <w:sz w:val="24"/>
                <w:szCs w:val="24"/>
                <w:lang w:eastAsia="zh-CN"/>
              </w:rPr>
              <w:t>严重失信主体名单信息修复</w:t>
            </w:r>
          </w:p>
        </w:tc>
        <w:tc>
          <w:tcPr>
            <w:tcW w:w="2709" w:type="dxa"/>
          </w:tcPr>
          <w:p w:rsidR="000D04F6" w:rsidRDefault="000D04F6" w:rsidP="00D75252">
            <w:pPr>
              <w:spacing w:before="175" w:line="216" w:lineRule="auto"/>
              <w:ind w:left="157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6"/>
                <w:sz w:val="24"/>
                <w:szCs w:val="24"/>
              </w:rPr>
              <w:t>自治区各级有关部门</w:t>
            </w:r>
            <w:proofErr w:type="spellEnd"/>
          </w:p>
        </w:tc>
      </w:tr>
      <w:tr w:rsidR="000D04F6" w:rsidTr="00D75252">
        <w:trPr>
          <w:trHeight w:val="645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44" w:lineRule="auto"/>
            </w:pPr>
          </w:p>
          <w:p w:rsidR="000D04F6" w:rsidRDefault="000D04F6" w:rsidP="00D75252">
            <w:pPr>
              <w:pStyle w:val="TableText"/>
              <w:spacing w:line="245" w:lineRule="auto"/>
            </w:pPr>
          </w:p>
          <w:p w:rsidR="000D04F6" w:rsidRDefault="000D04F6" w:rsidP="00D75252">
            <w:pPr>
              <w:pStyle w:val="TableText"/>
              <w:spacing w:line="245" w:lineRule="auto"/>
            </w:pPr>
          </w:p>
          <w:p w:rsidR="000D04F6" w:rsidRDefault="000D04F6" w:rsidP="00D75252">
            <w:pPr>
              <w:pStyle w:val="TableText"/>
              <w:spacing w:line="245" w:lineRule="auto"/>
            </w:pPr>
          </w:p>
          <w:p w:rsidR="000D04F6" w:rsidRDefault="000D04F6" w:rsidP="00D75252">
            <w:pPr>
              <w:pStyle w:val="TableText"/>
              <w:spacing w:line="245" w:lineRule="auto"/>
            </w:pPr>
          </w:p>
          <w:p w:rsidR="000D04F6" w:rsidRDefault="000D04F6" w:rsidP="00D75252">
            <w:pPr>
              <w:pStyle w:val="TableText"/>
              <w:spacing w:line="245" w:lineRule="auto"/>
            </w:pPr>
          </w:p>
          <w:p w:rsidR="000D04F6" w:rsidRDefault="000D04F6" w:rsidP="00D75252">
            <w:pPr>
              <w:pStyle w:val="TableText"/>
              <w:spacing w:line="245" w:lineRule="auto"/>
            </w:pPr>
          </w:p>
          <w:p w:rsidR="000D04F6" w:rsidRDefault="000D04F6" w:rsidP="00D75252">
            <w:pPr>
              <w:pStyle w:val="TableText"/>
              <w:spacing w:line="245" w:lineRule="auto"/>
            </w:pPr>
          </w:p>
          <w:p w:rsidR="000D04F6" w:rsidRDefault="000D04F6" w:rsidP="00D75252">
            <w:pPr>
              <w:pStyle w:val="TableText"/>
              <w:spacing w:line="245" w:lineRule="auto"/>
            </w:pPr>
          </w:p>
          <w:p w:rsidR="000D04F6" w:rsidRDefault="000D04F6" w:rsidP="00D75252">
            <w:pPr>
              <w:pStyle w:val="TableText"/>
              <w:spacing w:line="245" w:lineRule="auto"/>
            </w:pPr>
          </w:p>
          <w:p w:rsidR="000D04F6" w:rsidRDefault="000D04F6" w:rsidP="00D75252">
            <w:pPr>
              <w:spacing w:before="69" w:line="186" w:lineRule="auto"/>
              <w:ind w:left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9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59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59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59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59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60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60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60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60" w:lineRule="auto"/>
              <w:rPr>
                <w:lang w:eastAsia="zh-CN"/>
              </w:rPr>
            </w:pPr>
          </w:p>
          <w:p w:rsidR="000D04F6" w:rsidRDefault="000D04F6" w:rsidP="00D75252">
            <w:pPr>
              <w:spacing w:before="78" w:line="236" w:lineRule="auto"/>
              <w:ind w:left="134" w:right="130"/>
              <w:jc w:val="both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  <w:lang w:eastAsia="zh-CN"/>
              </w:rPr>
              <w:t>企业上市合法</w:t>
            </w:r>
            <w:r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  <w:lang w:eastAsia="zh-CN"/>
              </w:rPr>
              <w:t>合</w:t>
            </w:r>
            <w:proofErr w:type="gramStart"/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  <w:lang w:eastAsia="zh-CN"/>
              </w:rPr>
              <w:t>规</w:t>
            </w:r>
            <w:proofErr w:type="gramEnd"/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  <w:lang w:eastAsia="zh-CN"/>
              </w:rPr>
              <w:t>信息核查</w:t>
            </w:r>
            <w:r>
              <w:rPr>
                <w:rFonts w:ascii="FangSong_GB2312" w:eastAsia="FangSong_GB2312" w:hAnsi="FangSong_GB2312" w:cs="FangSong_GB2312"/>
                <w:spacing w:val="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18"/>
                <w:sz w:val="24"/>
                <w:szCs w:val="24"/>
                <w:lang w:eastAsia="zh-CN"/>
              </w:rPr>
              <w:t>“一件事</w:t>
            </w:r>
            <w:r>
              <w:rPr>
                <w:rFonts w:ascii="FangSong_GB2312" w:eastAsia="FangSong_GB2312" w:hAnsi="FangSong_GB2312" w:cs="FangSong_GB2312" w:hint="eastAsia"/>
                <w:spacing w:val="18"/>
                <w:sz w:val="24"/>
                <w:szCs w:val="24"/>
                <w:lang w:eastAsia="zh-CN"/>
              </w:rPr>
              <w:t>”</w:t>
            </w:r>
          </w:p>
        </w:tc>
        <w:tc>
          <w:tcPr>
            <w:tcW w:w="3260" w:type="dxa"/>
          </w:tcPr>
          <w:p w:rsidR="000D04F6" w:rsidRDefault="000D04F6" w:rsidP="00D75252">
            <w:pPr>
              <w:spacing w:before="52" w:line="224" w:lineRule="auto"/>
              <w:ind w:left="117" w:right="109" w:firstLine="8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11"/>
                <w:sz w:val="24"/>
                <w:szCs w:val="24"/>
                <w:lang w:eastAsia="zh-CN"/>
              </w:rPr>
              <w:t>统筹相关申请核查信息的受</w:t>
            </w:r>
            <w:r>
              <w:rPr>
                <w:rFonts w:ascii="FangSong_GB2312" w:eastAsia="FangSong_GB2312" w:hAnsi="FangSong_GB2312" w:cs="FangSong_GB2312"/>
                <w:spacing w:val="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1"/>
                <w:sz w:val="24"/>
                <w:szCs w:val="24"/>
                <w:lang w:eastAsia="zh-CN"/>
              </w:rPr>
              <w:t>理、分派、汇总和结果送达</w:t>
            </w:r>
          </w:p>
        </w:tc>
        <w:tc>
          <w:tcPr>
            <w:tcW w:w="2709" w:type="dxa"/>
          </w:tcPr>
          <w:p w:rsidR="000D04F6" w:rsidRDefault="000D04F6" w:rsidP="00D75252">
            <w:pPr>
              <w:spacing w:before="52" w:line="224" w:lineRule="auto"/>
              <w:ind w:left="156" w:hanging="26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1"/>
                <w:sz w:val="24"/>
                <w:szCs w:val="24"/>
                <w:lang w:eastAsia="zh-CN"/>
              </w:rPr>
              <w:t>★自治区发展改革委、</w:t>
            </w:r>
            <w:r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FangSong_GB2312" w:eastAsia="FangSong_GB2312" w:hAnsi="FangSong_GB2312" w:cs="FangSong_GB2312"/>
                <w:spacing w:val="-9"/>
                <w:sz w:val="24"/>
                <w:szCs w:val="24"/>
                <w:lang w:eastAsia="zh-CN"/>
              </w:rPr>
              <w:t>自治区数据局（政管办）</w:t>
            </w:r>
          </w:p>
        </w:tc>
      </w:tr>
      <w:tr w:rsidR="000D04F6" w:rsidTr="00D75252">
        <w:trPr>
          <w:trHeight w:val="645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55" w:line="223" w:lineRule="auto"/>
              <w:ind w:left="121" w:right="109" w:hanging="5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12"/>
                <w:sz w:val="24"/>
                <w:szCs w:val="24"/>
                <w:lang w:eastAsia="zh-CN"/>
              </w:rPr>
              <w:t>企业城市管理领域无违法违</w:t>
            </w:r>
            <w:r>
              <w:rPr>
                <w:rFonts w:ascii="FangSong_GB2312" w:eastAsia="FangSong_GB2312" w:hAnsi="FangSong_GB2312" w:cs="FangSong_GB2312"/>
                <w:spacing w:val="4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  <w:lang w:eastAsia="zh-CN"/>
              </w:rPr>
              <w:t>规</w:t>
            </w:r>
            <w:proofErr w:type="gramEnd"/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  <w:lang w:eastAsia="zh-CN"/>
              </w:rPr>
              <w:t>信息核查</w:t>
            </w:r>
          </w:p>
        </w:tc>
        <w:tc>
          <w:tcPr>
            <w:tcW w:w="2709" w:type="dxa"/>
          </w:tcPr>
          <w:p w:rsidR="000D04F6" w:rsidRDefault="000D04F6" w:rsidP="00D75252">
            <w:pPr>
              <w:spacing w:before="215" w:line="214" w:lineRule="auto"/>
              <w:ind w:left="157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5"/>
                <w:sz w:val="24"/>
                <w:szCs w:val="24"/>
                <w:lang w:eastAsia="zh-CN"/>
              </w:rPr>
              <w:t>自治区住房城乡建设厅</w:t>
            </w:r>
          </w:p>
        </w:tc>
      </w:tr>
      <w:tr w:rsidR="000D04F6" w:rsidTr="00D75252">
        <w:trPr>
          <w:trHeight w:val="643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53" w:line="223" w:lineRule="auto"/>
              <w:ind w:left="122" w:right="109" w:hanging="6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12"/>
                <w:sz w:val="24"/>
                <w:szCs w:val="24"/>
                <w:lang w:eastAsia="zh-CN"/>
              </w:rPr>
              <w:t>企业规划自然资源领域无违</w:t>
            </w:r>
            <w:r>
              <w:rPr>
                <w:rFonts w:ascii="FangSong_GB2312" w:eastAsia="FangSong_GB2312" w:hAnsi="FangSong_GB2312" w:cs="FangSong_GB2312"/>
                <w:spacing w:val="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  <w:lang w:eastAsia="zh-CN"/>
              </w:rPr>
              <w:t>法违规信息核查</w:t>
            </w:r>
          </w:p>
        </w:tc>
        <w:tc>
          <w:tcPr>
            <w:tcW w:w="2709" w:type="dxa"/>
          </w:tcPr>
          <w:p w:rsidR="000D04F6" w:rsidRDefault="000D04F6" w:rsidP="00D75252">
            <w:pPr>
              <w:spacing w:before="213" w:line="215" w:lineRule="auto"/>
              <w:ind w:left="157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6"/>
                <w:sz w:val="24"/>
                <w:szCs w:val="24"/>
              </w:rPr>
              <w:t>自治区自然资源厅</w:t>
            </w:r>
            <w:proofErr w:type="spellEnd"/>
          </w:p>
        </w:tc>
      </w:tr>
      <w:tr w:rsidR="000D04F6" w:rsidTr="00D75252">
        <w:trPr>
          <w:trHeight w:val="645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57" w:line="222" w:lineRule="auto"/>
              <w:ind w:left="106" w:right="109" w:firstLine="9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12"/>
                <w:sz w:val="24"/>
                <w:szCs w:val="24"/>
                <w:lang w:eastAsia="zh-CN"/>
              </w:rPr>
              <w:t>企业违反劳动保障法律法规</w:t>
            </w:r>
            <w:r>
              <w:rPr>
                <w:rFonts w:ascii="FangSong_GB2312" w:eastAsia="FangSong_GB2312" w:hAnsi="FangSong_GB2312" w:cs="FangSong_GB2312"/>
                <w:spacing w:val="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1"/>
                <w:sz w:val="24"/>
                <w:szCs w:val="24"/>
                <w:lang w:eastAsia="zh-CN"/>
              </w:rPr>
              <w:t>信息核查</w:t>
            </w:r>
          </w:p>
        </w:tc>
        <w:tc>
          <w:tcPr>
            <w:tcW w:w="2709" w:type="dxa"/>
          </w:tcPr>
          <w:p w:rsidR="000D04F6" w:rsidRDefault="000D04F6" w:rsidP="00D75252">
            <w:pPr>
              <w:spacing w:before="57" w:line="222" w:lineRule="auto"/>
              <w:ind w:left="127" w:right="108" w:firstLine="30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3"/>
                <w:sz w:val="24"/>
                <w:szCs w:val="24"/>
                <w:lang w:eastAsia="zh-CN"/>
              </w:rPr>
              <w:t>自治区人力资源社会保</w:t>
            </w:r>
            <w:r>
              <w:rPr>
                <w:rFonts w:ascii="FangSong_GB2312" w:eastAsia="FangSong_GB2312" w:hAnsi="FangSong_GB2312" w:cs="FangSong_GB2312"/>
                <w:spacing w:val="7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FangSong_GB2312" w:eastAsia="FangSong_GB2312" w:hAnsi="FangSong_GB2312" w:cs="FangSong_GB2312"/>
                <w:spacing w:val="-6"/>
                <w:sz w:val="24"/>
                <w:szCs w:val="24"/>
                <w:lang w:eastAsia="zh-CN"/>
              </w:rPr>
              <w:t>障厅</w:t>
            </w:r>
            <w:proofErr w:type="gramEnd"/>
          </w:p>
        </w:tc>
      </w:tr>
      <w:tr w:rsidR="000D04F6" w:rsidTr="00D75252">
        <w:trPr>
          <w:trHeight w:val="645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55" w:line="223" w:lineRule="auto"/>
              <w:ind w:left="122" w:right="109" w:hanging="6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12"/>
                <w:sz w:val="24"/>
                <w:szCs w:val="24"/>
                <w:lang w:eastAsia="zh-CN"/>
              </w:rPr>
              <w:t>企业生态环境保护领域无违</w:t>
            </w:r>
            <w:r>
              <w:rPr>
                <w:rFonts w:ascii="FangSong_GB2312" w:eastAsia="FangSong_GB2312" w:hAnsi="FangSong_GB2312" w:cs="FangSong_GB2312"/>
                <w:spacing w:val="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  <w:lang w:eastAsia="zh-CN"/>
              </w:rPr>
              <w:t>法违规信息核查</w:t>
            </w:r>
          </w:p>
        </w:tc>
        <w:tc>
          <w:tcPr>
            <w:tcW w:w="2709" w:type="dxa"/>
          </w:tcPr>
          <w:p w:rsidR="000D04F6" w:rsidRDefault="000D04F6" w:rsidP="00D75252">
            <w:pPr>
              <w:spacing w:before="215" w:line="214" w:lineRule="auto"/>
              <w:ind w:left="157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6"/>
                <w:sz w:val="24"/>
                <w:szCs w:val="24"/>
              </w:rPr>
              <w:t>自治区生态环境厅</w:t>
            </w:r>
            <w:proofErr w:type="spellEnd"/>
          </w:p>
        </w:tc>
      </w:tr>
      <w:tr w:rsidR="000D04F6" w:rsidTr="00D75252">
        <w:trPr>
          <w:trHeight w:val="646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56" w:line="223" w:lineRule="auto"/>
              <w:ind w:left="121" w:right="109" w:hanging="5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12"/>
                <w:sz w:val="24"/>
                <w:szCs w:val="24"/>
                <w:lang w:eastAsia="zh-CN"/>
              </w:rPr>
              <w:t>企业市场监管领域无违法违</w:t>
            </w:r>
            <w:r>
              <w:rPr>
                <w:rFonts w:ascii="FangSong_GB2312" w:eastAsia="FangSong_GB2312" w:hAnsi="FangSong_GB2312" w:cs="FangSong_GB2312"/>
                <w:spacing w:val="4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  <w:lang w:eastAsia="zh-CN"/>
              </w:rPr>
              <w:t>规</w:t>
            </w:r>
            <w:proofErr w:type="gramEnd"/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  <w:lang w:eastAsia="zh-CN"/>
              </w:rPr>
              <w:t>信息核查</w:t>
            </w:r>
          </w:p>
        </w:tc>
        <w:tc>
          <w:tcPr>
            <w:tcW w:w="2709" w:type="dxa"/>
          </w:tcPr>
          <w:p w:rsidR="000D04F6" w:rsidRDefault="000D04F6" w:rsidP="00D75252">
            <w:pPr>
              <w:spacing w:before="217" w:line="214" w:lineRule="auto"/>
              <w:ind w:left="157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6"/>
                <w:sz w:val="24"/>
                <w:szCs w:val="24"/>
              </w:rPr>
              <w:t>自治区市场监管局</w:t>
            </w:r>
            <w:proofErr w:type="spellEnd"/>
          </w:p>
        </w:tc>
      </w:tr>
      <w:tr w:rsidR="000D04F6" w:rsidTr="00D75252">
        <w:trPr>
          <w:trHeight w:val="645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55" w:line="223" w:lineRule="auto"/>
              <w:ind w:left="116" w:right="109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12"/>
                <w:sz w:val="24"/>
                <w:szCs w:val="24"/>
                <w:lang w:eastAsia="zh-CN"/>
              </w:rPr>
              <w:t>企业卫生和人员健康领域无</w:t>
            </w:r>
            <w:r>
              <w:rPr>
                <w:rFonts w:ascii="FangSong_GB2312" w:eastAsia="FangSong_GB2312" w:hAnsi="FangSong_GB2312" w:cs="FangSong_GB2312"/>
                <w:spacing w:val="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  <w:lang w:eastAsia="zh-CN"/>
              </w:rPr>
              <w:t>违法违规信息核查</w:t>
            </w:r>
          </w:p>
        </w:tc>
        <w:tc>
          <w:tcPr>
            <w:tcW w:w="2709" w:type="dxa"/>
          </w:tcPr>
          <w:p w:rsidR="000D04F6" w:rsidRDefault="000D04F6" w:rsidP="00D75252">
            <w:pPr>
              <w:spacing w:before="215" w:line="217" w:lineRule="auto"/>
              <w:ind w:left="157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8"/>
                <w:sz w:val="24"/>
                <w:szCs w:val="24"/>
              </w:rPr>
              <w:t>自治区疾控局</w:t>
            </w:r>
            <w:proofErr w:type="spellEnd"/>
          </w:p>
        </w:tc>
      </w:tr>
      <w:tr w:rsidR="000D04F6" w:rsidTr="00D75252">
        <w:trPr>
          <w:trHeight w:val="650"/>
        </w:trPr>
        <w:tc>
          <w:tcPr>
            <w:tcW w:w="712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55" w:line="225" w:lineRule="auto"/>
              <w:ind w:left="117" w:right="106" w:firstLine="1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12"/>
                <w:sz w:val="24"/>
                <w:szCs w:val="24"/>
                <w:lang w:eastAsia="zh-CN"/>
              </w:rPr>
              <w:t>参保单位参保信息核查（查</w:t>
            </w:r>
            <w:r>
              <w:rPr>
                <w:rFonts w:ascii="FangSong_GB2312" w:eastAsia="FangSong_GB2312" w:hAnsi="FangSong_GB2312" w:cs="FangSong_GB2312"/>
                <w:spacing w:val="4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FangSong_GB2312" w:eastAsia="FangSong_GB2312" w:hAnsi="FangSong_GB2312" w:cs="FangSong_GB2312"/>
                <w:spacing w:val="-4"/>
                <w:sz w:val="24"/>
                <w:szCs w:val="24"/>
                <w:lang w:eastAsia="zh-CN"/>
              </w:rPr>
              <w:t>询</w:t>
            </w:r>
            <w:proofErr w:type="gramEnd"/>
            <w:r>
              <w:rPr>
                <w:rFonts w:ascii="FangSong_GB2312" w:eastAsia="FangSong_GB2312" w:hAnsi="FangSong_GB2312" w:cs="FangSong_GB2312"/>
                <w:spacing w:val="-4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09" w:type="dxa"/>
          </w:tcPr>
          <w:p w:rsidR="000D04F6" w:rsidRDefault="000D04F6" w:rsidP="00D75252">
            <w:pPr>
              <w:spacing w:before="215" w:line="217" w:lineRule="auto"/>
              <w:ind w:left="157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8"/>
                <w:sz w:val="24"/>
                <w:szCs w:val="24"/>
              </w:rPr>
              <w:t>自治区医保局</w:t>
            </w:r>
            <w:proofErr w:type="spellEnd"/>
          </w:p>
        </w:tc>
      </w:tr>
      <w:tr w:rsidR="000D04F6" w:rsidTr="00D75252">
        <w:trPr>
          <w:trHeight w:val="743"/>
        </w:trPr>
        <w:tc>
          <w:tcPr>
            <w:tcW w:w="712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49" w:lineRule="auto"/>
            </w:pPr>
          </w:p>
          <w:p w:rsidR="000D04F6" w:rsidRDefault="000D04F6" w:rsidP="00D75252">
            <w:pPr>
              <w:pStyle w:val="TableText"/>
              <w:spacing w:line="249" w:lineRule="auto"/>
            </w:pPr>
          </w:p>
          <w:p w:rsidR="000D04F6" w:rsidRDefault="000D04F6" w:rsidP="00D75252">
            <w:pPr>
              <w:pStyle w:val="TableText"/>
              <w:spacing w:line="249" w:lineRule="auto"/>
            </w:pPr>
          </w:p>
          <w:p w:rsidR="000D04F6" w:rsidRDefault="000D04F6" w:rsidP="00D75252">
            <w:pPr>
              <w:pStyle w:val="TableText"/>
              <w:spacing w:line="249" w:lineRule="auto"/>
            </w:pPr>
          </w:p>
          <w:p w:rsidR="000D04F6" w:rsidRDefault="000D04F6" w:rsidP="00D75252">
            <w:pPr>
              <w:pStyle w:val="TableText"/>
              <w:spacing w:line="249" w:lineRule="auto"/>
            </w:pPr>
          </w:p>
          <w:p w:rsidR="000D04F6" w:rsidRDefault="000D04F6" w:rsidP="00D75252">
            <w:pPr>
              <w:pStyle w:val="TableText"/>
              <w:spacing w:line="249" w:lineRule="auto"/>
            </w:pPr>
          </w:p>
          <w:p w:rsidR="000D04F6" w:rsidRDefault="000D04F6" w:rsidP="00D75252">
            <w:pPr>
              <w:pStyle w:val="TableText"/>
              <w:spacing w:line="249" w:lineRule="auto"/>
            </w:pPr>
          </w:p>
          <w:p w:rsidR="000D04F6" w:rsidRDefault="000D04F6" w:rsidP="00D75252">
            <w:pPr>
              <w:pStyle w:val="TableText"/>
              <w:spacing w:line="249" w:lineRule="auto"/>
            </w:pPr>
          </w:p>
          <w:p w:rsidR="000D04F6" w:rsidRDefault="000D04F6" w:rsidP="00D75252">
            <w:pPr>
              <w:pStyle w:val="TableText"/>
              <w:spacing w:line="249" w:lineRule="auto"/>
            </w:pPr>
          </w:p>
          <w:p w:rsidR="000D04F6" w:rsidRDefault="000D04F6" w:rsidP="00D75252">
            <w:pPr>
              <w:pStyle w:val="TableText"/>
              <w:spacing w:line="249" w:lineRule="auto"/>
            </w:pPr>
          </w:p>
          <w:p w:rsidR="000D04F6" w:rsidRDefault="000D04F6" w:rsidP="00D75252">
            <w:pPr>
              <w:pStyle w:val="TableText"/>
              <w:spacing w:line="249" w:lineRule="auto"/>
            </w:pPr>
          </w:p>
          <w:p w:rsidR="000D04F6" w:rsidRDefault="000D04F6" w:rsidP="00D75252">
            <w:pPr>
              <w:pStyle w:val="TableText"/>
              <w:spacing w:line="249" w:lineRule="auto"/>
            </w:pPr>
          </w:p>
          <w:p w:rsidR="000D04F6" w:rsidRDefault="000D04F6" w:rsidP="00D75252">
            <w:pPr>
              <w:pStyle w:val="TableText"/>
              <w:spacing w:line="249" w:lineRule="auto"/>
            </w:pPr>
          </w:p>
          <w:p w:rsidR="000D04F6" w:rsidRDefault="000D04F6" w:rsidP="00D75252">
            <w:pPr>
              <w:pStyle w:val="TableText"/>
              <w:spacing w:line="249" w:lineRule="auto"/>
            </w:pPr>
          </w:p>
          <w:p w:rsidR="000D04F6" w:rsidRDefault="000D04F6" w:rsidP="00D75252">
            <w:pPr>
              <w:pStyle w:val="TableText"/>
              <w:spacing w:line="249" w:lineRule="auto"/>
            </w:pPr>
          </w:p>
          <w:p w:rsidR="000D04F6" w:rsidRDefault="000D04F6" w:rsidP="00D75252">
            <w:pPr>
              <w:spacing w:before="78" w:line="231" w:lineRule="auto"/>
              <w:ind w:left="119" w:right="116" w:firstLine="5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8"/>
                <w:sz w:val="24"/>
                <w:szCs w:val="24"/>
              </w:rPr>
              <w:t>经营</w:t>
            </w:r>
            <w:proofErr w:type="spellEnd"/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angSong_GB2312" w:eastAsia="FangSong_GB2312" w:hAnsi="FangSong_GB2312" w:cs="FangSong_GB2312"/>
                <w:spacing w:val="-5"/>
                <w:sz w:val="24"/>
                <w:szCs w:val="24"/>
              </w:rPr>
              <w:t>发展</w:t>
            </w:r>
            <w:proofErr w:type="spellEnd"/>
          </w:p>
        </w:tc>
        <w:tc>
          <w:tcPr>
            <w:tcW w:w="710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46" w:lineRule="auto"/>
            </w:pPr>
          </w:p>
          <w:p w:rsidR="000D04F6" w:rsidRDefault="000D04F6" w:rsidP="00D75252">
            <w:pPr>
              <w:pStyle w:val="TableText"/>
              <w:spacing w:line="246" w:lineRule="auto"/>
            </w:pPr>
          </w:p>
          <w:p w:rsidR="000D04F6" w:rsidRDefault="000D04F6" w:rsidP="00D75252">
            <w:pPr>
              <w:pStyle w:val="TableText"/>
              <w:spacing w:line="246" w:lineRule="auto"/>
            </w:pPr>
          </w:p>
          <w:p w:rsidR="000D04F6" w:rsidRDefault="000D04F6" w:rsidP="00D75252">
            <w:pPr>
              <w:pStyle w:val="TableText"/>
              <w:spacing w:line="246" w:lineRule="auto"/>
            </w:pPr>
          </w:p>
          <w:p w:rsidR="000D04F6" w:rsidRDefault="000D04F6" w:rsidP="00D75252">
            <w:pPr>
              <w:pStyle w:val="TableText"/>
              <w:spacing w:line="246" w:lineRule="auto"/>
            </w:pPr>
          </w:p>
          <w:p w:rsidR="000D04F6" w:rsidRDefault="000D04F6" w:rsidP="00D75252">
            <w:pPr>
              <w:pStyle w:val="TableText"/>
              <w:spacing w:line="247" w:lineRule="auto"/>
            </w:pPr>
          </w:p>
          <w:p w:rsidR="000D04F6" w:rsidRDefault="000D04F6" w:rsidP="00D75252">
            <w:pPr>
              <w:pStyle w:val="TableText"/>
              <w:spacing w:line="247" w:lineRule="auto"/>
            </w:pPr>
          </w:p>
          <w:p w:rsidR="000D04F6" w:rsidRDefault="000D04F6" w:rsidP="00D75252">
            <w:pPr>
              <w:pStyle w:val="TableText"/>
              <w:spacing w:line="247" w:lineRule="auto"/>
            </w:pPr>
          </w:p>
          <w:p w:rsidR="000D04F6" w:rsidRDefault="000D04F6" w:rsidP="00D75252">
            <w:pPr>
              <w:pStyle w:val="TableText"/>
              <w:spacing w:line="247" w:lineRule="auto"/>
            </w:pPr>
          </w:p>
          <w:p w:rsidR="000D04F6" w:rsidRDefault="000D04F6" w:rsidP="00D75252">
            <w:pPr>
              <w:pStyle w:val="TableText"/>
              <w:spacing w:line="247" w:lineRule="auto"/>
            </w:pPr>
          </w:p>
          <w:p w:rsidR="000D04F6" w:rsidRDefault="000D04F6" w:rsidP="00D75252">
            <w:pPr>
              <w:pStyle w:val="TableText"/>
              <w:spacing w:line="247" w:lineRule="auto"/>
            </w:pPr>
          </w:p>
          <w:p w:rsidR="000D04F6" w:rsidRDefault="000D04F6" w:rsidP="00D75252">
            <w:pPr>
              <w:pStyle w:val="TableText"/>
              <w:spacing w:line="247" w:lineRule="auto"/>
            </w:pPr>
          </w:p>
          <w:p w:rsidR="000D04F6" w:rsidRDefault="000D04F6" w:rsidP="00D75252">
            <w:pPr>
              <w:pStyle w:val="TableText"/>
              <w:spacing w:line="247" w:lineRule="auto"/>
            </w:pPr>
          </w:p>
          <w:p w:rsidR="000D04F6" w:rsidRDefault="000D04F6" w:rsidP="00D75252">
            <w:pPr>
              <w:pStyle w:val="TableText"/>
              <w:spacing w:line="247" w:lineRule="auto"/>
            </w:pPr>
          </w:p>
          <w:p w:rsidR="000D04F6" w:rsidRDefault="000D04F6" w:rsidP="00D75252">
            <w:pPr>
              <w:pStyle w:val="TableText"/>
              <w:spacing w:line="247" w:lineRule="auto"/>
            </w:pPr>
          </w:p>
          <w:p w:rsidR="000D04F6" w:rsidRDefault="000D04F6" w:rsidP="00D75252">
            <w:pPr>
              <w:pStyle w:val="TableText"/>
              <w:spacing w:line="247" w:lineRule="auto"/>
            </w:pPr>
          </w:p>
          <w:p w:rsidR="000D04F6" w:rsidRDefault="000D04F6" w:rsidP="00D75252">
            <w:pPr>
              <w:spacing w:before="69" w:line="186" w:lineRule="auto"/>
              <w:ind w:left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9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55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55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55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55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55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55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55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55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55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56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56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56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56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56" w:lineRule="auto"/>
              <w:rPr>
                <w:lang w:eastAsia="zh-CN"/>
              </w:rPr>
            </w:pPr>
          </w:p>
          <w:p w:rsidR="000D04F6" w:rsidRDefault="000D04F6" w:rsidP="00D75252">
            <w:pPr>
              <w:spacing w:before="78" w:line="236" w:lineRule="auto"/>
              <w:ind w:left="134" w:right="130"/>
              <w:jc w:val="both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  <w:lang w:eastAsia="zh-CN"/>
              </w:rPr>
              <w:t>企业上市合法</w:t>
            </w:r>
            <w:r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  <w:lang w:eastAsia="zh-CN"/>
              </w:rPr>
              <w:t>合</w:t>
            </w:r>
            <w:proofErr w:type="gramStart"/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  <w:lang w:eastAsia="zh-CN"/>
              </w:rPr>
              <w:t>规</w:t>
            </w:r>
            <w:proofErr w:type="gramEnd"/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  <w:lang w:eastAsia="zh-CN"/>
              </w:rPr>
              <w:t>信息核查</w:t>
            </w:r>
            <w:r>
              <w:rPr>
                <w:rFonts w:ascii="FangSong_GB2312" w:eastAsia="FangSong_GB2312" w:hAnsi="FangSong_GB2312" w:cs="FangSong_GB2312"/>
                <w:spacing w:val="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18"/>
                <w:sz w:val="24"/>
                <w:szCs w:val="24"/>
                <w:lang w:eastAsia="zh-CN"/>
              </w:rPr>
              <w:t>“一件事</w:t>
            </w:r>
            <w:r>
              <w:rPr>
                <w:rFonts w:ascii="FangSong_GB2312" w:eastAsia="FangSong_GB2312" w:hAnsi="FangSong_GB2312" w:cs="FangSong_GB2312" w:hint="eastAsia"/>
                <w:spacing w:val="18"/>
                <w:sz w:val="24"/>
                <w:szCs w:val="24"/>
                <w:lang w:eastAsia="zh-CN"/>
              </w:rPr>
              <w:t>”</w:t>
            </w:r>
          </w:p>
        </w:tc>
        <w:tc>
          <w:tcPr>
            <w:tcW w:w="3260" w:type="dxa"/>
          </w:tcPr>
          <w:p w:rsidR="000D04F6" w:rsidRDefault="000D04F6" w:rsidP="00D75252">
            <w:pPr>
              <w:spacing w:before="101" w:line="231" w:lineRule="auto"/>
              <w:ind w:left="116" w:right="109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12"/>
                <w:sz w:val="24"/>
                <w:szCs w:val="24"/>
                <w:lang w:eastAsia="zh-CN"/>
              </w:rPr>
              <w:t>企业文化和旅游市场领域无</w:t>
            </w:r>
            <w:r>
              <w:rPr>
                <w:rFonts w:ascii="FangSong_GB2312" w:eastAsia="FangSong_GB2312" w:hAnsi="FangSong_GB2312" w:cs="FangSong_GB2312"/>
                <w:spacing w:val="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  <w:lang w:eastAsia="zh-CN"/>
              </w:rPr>
              <w:t>违法违规信息核查</w:t>
            </w:r>
          </w:p>
        </w:tc>
        <w:tc>
          <w:tcPr>
            <w:tcW w:w="2709" w:type="dxa"/>
          </w:tcPr>
          <w:p w:rsidR="000D04F6" w:rsidRDefault="000D04F6" w:rsidP="00D75252">
            <w:pPr>
              <w:spacing w:before="259" w:line="215" w:lineRule="auto"/>
              <w:ind w:left="157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6"/>
                <w:sz w:val="24"/>
                <w:szCs w:val="24"/>
              </w:rPr>
              <w:t>自治区文化和旅游厅</w:t>
            </w:r>
            <w:proofErr w:type="spellEnd"/>
          </w:p>
        </w:tc>
      </w:tr>
      <w:tr w:rsidR="000D04F6" w:rsidTr="00D75252">
        <w:trPr>
          <w:trHeight w:val="741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99" w:line="231" w:lineRule="auto"/>
              <w:ind w:left="121" w:right="109" w:hanging="5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12"/>
                <w:sz w:val="24"/>
                <w:szCs w:val="24"/>
                <w:lang w:eastAsia="zh-CN"/>
              </w:rPr>
              <w:t>企业应急管理领域无违法违</w:t>
            </w:r>
            <w:r>
              <w:rPr>
                <w:rFonts w:ascii="FangSong_GB2312" w:eastAsia="FangSong_GB2312" w:hAnsi="FangSong_GB2312" w:cs="FangSong_GB2312"/>
                <w:spacing w:val="4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  <w:lang w:eastAsia="zh-CN"/>
              </w:rPr>
              <w:t>规</w:t>
            </w:r>
            <w:proofErr w:type="gramEnd"/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  <w:lang w:eastAsia="zh-CN"/>
              </w:rPr>
              <w:t>信息核查</w:t>
            </w:r>
          </w:p>
        </w:tc>
        <w:tc>
          <w:tcPr>
            <w:tcW w:w="2709" w:type="dxa"/>
          </w:tcPr>
          <w:p w:rsidR="000D04F6" w:rsidRDefault="000D04F6" w:rsidP="00D75252">
            <w:pPr>
              <w:spacing w:before="261" w:line="214" w:lineRule="auto"/>
              <w:ind w:left="157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6"/>
                <w:sz w:val="24"/>
                <w:szCs w:val="24"/>
              </w:rPr>
              <w:t>自治区应急管理厅</w:t>
            </w:r>
            <w:proofErr w:type="spellEnd"/>
          </w:p>
        </w:tc>
      </w:tr>
      <w:tr w:rsidR="000D04F6" w:rsidTr="00D75252">
        <w:trPr>
          <w:trHeight w:val="741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100" w:line="231" w:lineRule="auto"/>
              <w:ind w:left="122" w:right="106" w:hanging="6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7"/>
                <w:sz w:val="24"/>
                <w:szCs w:val="24"/>
                <w:lang w:eastAsia="zh-CN"/>
              </w:rPr>
              <w:t>企业住房、工程建设领域无违</w:t>
            </w:r>
            <w:r>
              <w:rPr>
                <w:rFonts w:ascii="FangSong_GB2312" w:eastAsia="FangSong_GB2312" w:hAnsi="FangSong_GB2312" w:cs="FangSong_GB2312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  <w:lang w:eastAsia="zh-CN"/>
              </w:rPr>
              <w:t>法违规信息核查</w:t>
            </w:r>
          </w:p>
        </w:tc>
        <w:tc>
          <w:tcPr>
            <w:tcW w:w="2709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76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76" w:lineRule="auto"/>
              <w:rPr>
                <w:lang w:eastAsia="zh-CN"/>
              </w:rPr>
            </w:pPr>
          </w:p>
          <w:p w:rsidR="000D04F6" w:rsidRDefault="000D04F6" w:rsidP="00D75252">
            <w:pPr>
              <w:spacing w:before="78" w:line="214" w:lineRule="auto"/>
              <w:ind w:left="157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5"/>
                <w:sz w:val="24"/>
                <w:szCs w:val="24"/>
                <w:lang w:eastAsia="zh-CN"/>
              </w:rPr>
              <w:t>自治区住房城乡建设厅</w:t>
            </w:r>
          </w:p>
        </w:tc>
      </w:tr>
      <w:tr w:rsidR="000D04F6" w:rsidTr="00D75252">
        <w:trPr>
          <w:trHeight w:val="742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100" w:line="233" w:lineRule="auto"/>
              <w:ind w:left="130" w:right="109" w:hanging="14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12"/>
                <w:sz w:val="24"/>
                <w:szCs w:val="24"/>
                <w:lang w:eastAsia="zh-CN"/>
              </w:rPr>
              <w:t>企业人员住房公积金缴存信</w:t>
            </w:r>
            <w:r>
              <w:rPr>
                <w:rFonts w:ascii="FangSong_GB2312" w:eastAsia="FangSong_GB2312" w:hAnsi="FangSong_GB2312" w:cs="FangSong_GB2312"/>
                <w:spacing w:val="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6"/>
                <w:sz w:val="24"/>
                <w:szCs w:val="24"/>
                <w:lang w:eastAsia="zh-CN"/>
              </w:rPr>
              <w:t>息核查</w:t>
            </w:r>
          </w:p>
        </w:tc>
        <w:tc>
          <w:tcPr>
            <w:tcW w:w="2709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</w:tr>
      <w:tr w:rsidR="000D04F6" w:rsidTr="00D75252">
        <w:trPr>
          <w:trHeight w:val="744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103" w:line="231" w:lineRule="auto"/>
              <w:ind w:left="130" w:right="109" w:hanging="14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12"/>
                <w:sz w:val="24"/>
                <w:szCs w:val="24"/>
                <w:lang w:eastAsia="zh-CN"/>
              </w:rPr>
              <w:t>企业科技领域无违法</w:t>
            </w:r>
            <w:proofErr w:type="gramStart"/>
            <w:r>
              <w:rPr>
                <w:rFonts w:ascii="FangSong_GB2312" w:eastAsia="FangSong_GB2312" w:hAnsi="FangSong_GB2312" w:cs="FangSong_GB2312"/>
                <w:spacing w:val="12"/>
                <w:sz w:val="24"/>
                <w:szCs w:val="24"/>
                <w:lang w:eastAsia="zh-CN"/>
              </w:rPr>
              <w:t>违规信</w:t>
            </w:r>
            <w:proofErr w:type="gramEnd"/>
            <w:r>
              <w:rPr>
                <w:rFonts w:ascii="FangSong_GB2312" w:eastAsia="FangSong_GB2312" w:hAnsi="FangSong_GB2312" w:cs="FangSong_GB2312"/>
                <w:spacing w:val="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6"/>
                <w:sz w:val="24"/>
                <w:szCs w:val="24"/>
                <w:lang w:eastAsia="zh-CN"/>
              </w:rPr>
              <w:t>息核查</w:t>
            </w:r>
          </w:p>
        </w:tc>
        <w:tc>
          <w:tcPr>
            <w:tcW w:w="2709" w:type="dxa"/>
          </w:tcPr>
          <w:p w:rsidR="000D04F6" w:rsidRDefault="000D04F6" w:rsidP="00D75252">
            <w:pPr>
              <w:spacing w:before="260" w:line="217" w:lineRule="auto"/>
              <w:ind w:left="157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8"/>
                <w:sz w:val="24"/>
                <w:szCs w:val="24"/>
              </w:rPr>
              <w:t>自治区科技厅</w:t>
            </w:r>
            <w:proofErr w:type="spellEnd"/>
          </w:p>
        </w:tc>
      </w:tr>
      <w:tr w:rsidR="000D04F6" w:rsidTr="00D75252">
        <w:trPr>
          <w:trHeight w:val="741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100" w:line="231" w:lineRule="auto"/>
              <w:ind w:left="121" w:right="109" w:hanging="5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12"/>
                <w:sz w:val="24"/>
                <w:szCs w:val="24"/>
                <w:lang w:eastAsia="zh-CN"/>
              </w:rPr>
              <w:t>企业交通运输领域无违法违</w:t>
            </w:r>
            <w:r>
              <w:rPr>
                <w:rFonts w:ascii="FangSong_GB2312" w:eastAsia="FangSong_GB2312" w:hAnsi="FangSong_GB2312" w:cs="FangSong_GB2312"/>
                <w:spacing w:val="4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  <w:lang w:eastAsia="zh-CN"/>
              </w:rPr>
              <w:t>规信信息</w:t>
            </w:r>
            <w:proofErr w:type="gramEnd"/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  <w:lang w:eastAsia="zh-CN"/>
              </w:rPr>
              <w:t>核查</w:t>
            </w:r>
          </w:p>
        </w:tc>
        <w:tc>
          <w:tcPr>
            <w:tcW w:w="2709" w:type="dxa"/>
          </w:tcPr>
          <w:p w:rsidR="000D04F6" w:rsidRDefault="000D04F6" w:rsidP="00D75252">
            <w:pPr>
              <w:spacing w:before="260" w:line="217" w:lineRule="auto"/>
              <w:ind w:left="157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6"/>
                <w:sz w:val="24"/>
                <w:szCs w:val="24"/>
              </w:rPr>
              <w:t>自治区交通运输厅</w:t>
            </w:r>
            <w:proofErr w:type="spellEnd"/>
          </w:p>
        </w:tc>
      </w:tr>
      <w:tr w:rsidR="000D04F6" w:rsidTr="00D75252">
        <w:trPr>
          <w:trHeight w:val="741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100" w:line="231" w:lineRule="auto"/>
              <w:ind w:left="121" w:right="109" w:hanging="5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12"/>
                <w:sz w:val="24"/>
                <w:szCs w:val="24"/>
                <w:lang w:eastAsia="zh-CN"/>
              </w:rPr>
              <w:t>企业合法纳税情况无违法违</w:t>
            </w:r>
            <w:r>
              <w:rPr>
                <w:rFonts w:ascii="FangSong_GB2312" w:eastAsia="FangSong_GB2312" w:hAnsi="FangSong_GB2312" w:cs="FangSong_GB2312"/>
                <w:spacing w:val="4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  <w:lang w:eastAsia="zh-CN"/>
              </w:rPr>
              <w:t>规</w:t>
            </w:r>
            <w:proofErr w:type="gramEnd"/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  <w:lang w:eastAsia="zh-CN"/>
              </w:rPr>
              <w:t>信息核查</w:t>
            </w:r>
          </w:p>
        </w:tc>
        <w:tc>
          <w:tcPr>
            <w:tcW w:w="2709" w:type="dxa"/>
          </w:tcPr>
          <w:p w:rsidR="000D04F6" w:rsidRDefault="000D04F6" w:rsidP="00D75252">
            <w:pPr>
              <w:spacing w:before="262" w:line="214" w:lineRule="auto"/>
              <w:ind w:left="112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</w:rPr>
              <w:t>广西税务局</w:t>
            </w:r>
            <w:proofErr w:type="spellEnd"/>
          </w:p>
        </w:tc>
      </w:tr>
      <w:tr w:rsidR="000D04F6" w:rsidTr="00D75252">
        <w:trPr>
          <w:trHeight w:val="741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100" w:line="233" w:lineRule="auto"/>
              <w:ind w:left="121" w:right="107" w:hanging="5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12"/>
                <w:sz w:val="24"/>
                <w:szCs w:val="24"/>
                <w:lang w:eastAsia="zh-CN"/>
              </w:rPr>
              <w:t>企业知识产权领域无违法违</w:t>
            </w:r>
            <w:r>
              <w:rPr>
                <w:rFonts w:ascii="FangSong_GB2312" w:eastAsia="FangSong_GB2312" w:hAnsi="FangSong_GB2312" w:cs="FangSong_GB2312"/>
                <w:spacing w:val="6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  <w:lang w:eastAsia="zh-CN"/>
              </w:rPr>
              <w:t>规</w:t>
            </w:r>
            <w:proofErr w:type="gramEnd"/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  <w:lang w:eastAsia="zh-CN"/>
              </w:rPr>
              <w:t>信息核查</w:t>
            </w:r>
          </w:p>
        </w:tc>
        <w:tc>
          <w:tcPr>
            <w:tcW w:w="2709" w:type="dxa"/>
          </w:tcPr>
          <w:p w:rsidR="000D04F6" w:rsidRDefault="000D04F6" w:rsidP="00D75252">
            <w:pPr>
              <w:spacing w:before="262" w:line="214" w:lineRule="auto"/>
              <w:ind w:left="157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6"/>
                <w:sz w:val="24"/>
                <w:szCs w:val="24"/>
              </w:rPr>
              <w:t>自治区市场监管局</w:t>
            </w:r>
            <w:proofErr w:type="spellEnd"/>
          </w:p>
        </w:tc>
      </w:tr>
      <w:tr w:rsidR="000D04F6" w:rsidTr="00D75252">
        <w:trPr>
          <w:trHeight w:val="744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104" w:line="231" w:lineRule="auto"/>
              <w:ind w:left="116" w:right="109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12"/>
                <w:sz w:val="24"/>
                <w:szCs w:val="24"/>
                <w:lang w:eastAsia="zh-CN"/>
              </w:rPr>
              <w:t>企业水资源保护领域无违法</w:t>
            </w:r>
            <w:r>
              <w:rPr>
                <w:rFonts w:ascii="FangSong_GB2312" w:eastAsia="FangSong_GB2312" w:hAnsi="FangSong_GB2312" w:cs="FangSong_GB2312"/>
                <w:spacing w:val="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  <w:lang w:eastAsia="zh-CN"/>
              </w:rPr>
              <w:t>违规信息核查</w:t>
            </w:r>
          </w:p>
        </w:tc>
        <w:tc>
          <w:tcPr>
            <w:tcW w:w="2709" w:type="dxa"/>
          </w:tcPr>
          <w:p w:rsidR="000D04F6" w:rsidRDefault="000D04F6" w:rsidP="00D75252">
            <w:pPr>
              <w:spacing w:before="261" w:line="217" w:lineRule="auto"/>
              <w:ind w:left="157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8"/>
                <w:sz w:val="24"/>
                <w:szCs w:val="24"/>
              </w:rPr>
              <w:t>自治区水利厅</w:t>
            </w:r>
            <w:proofErr w:type="spellEnd"/>
          </w:p>
        </w:tc>
      </w:tr>
      <w:tr w:rsidR="000D04F6" w:rsidTr="00D75252">
        <w:trPr>
          <w:trHeight w:val="741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101" w:line="231" w:lineRule="auto"/>
              <w:ind w:left="130" w:right="109" w:hanging="14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12"/>
                <w:sz w:val="24"/>
                <w:szCs w:val="24"/>
                <w:lang w:eastAsia="zh-CN"/>
              </w:rPr>
              <w:t>企业消防安全无违法</w:t>
            </w:r>
            <w:proofErr w:type="gramStart"/>
            <w:r>
              <w:rPr>
                <w:rFonts w:ascii="FangSong_GB2312" w:eastAsia="FangSong_GB2312" w:hAnsi="FangSong_GB2312" w:cs="FangSong_GB2312"/>
                <w:spacing w:val="12"/>
                <w:sz w:val="24"/>
                <w:szCs w:val="24"/>
                <w:lang w:eastAsia="zh-CN"/>
              </w:rPr>
              <w:t>违规信</w:t>
            </w:r>
            <w:proofErr w:type="gramEnd"/>
            <w:r>
              <w:rPr>
                <w:rFonts w:ascii="FangSong_GB2312" w:eastAsia="FangSong_GB2312" w:hAnsi="FangSong_GB2312" w:cs="FangSong_GB2312"/>
                <w:spacing w:val="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6"/>
                <w:sz w:val="24"/>
                <w:szCs w:val="24"/>
                <w:lang w:eastAsia="zh-CN"/>
              </w:rPr>
              <w:t>息核查</w:t>
            </w:r>
          </w:p>
        </w:tc>
        <w:tc>
          <w:tcPr>
            <w:tcW w:w="2709" w:type="dxa"/>
          </w:tcPr>
          <w:p w:rsidR="000D04F6" w:rsidRDefault="000D04F6" w:rsidP="00D75252">
            <w:pPr>
              <w:spacing w:before="263" w:line="214" w:lineRule="auto"/>
              <w:ind w:left="112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1"/>
                <w:sz w:val="24"/>
                <w:szCs w:val="24"/>
              </w:rPr>
              <w:t>广西消防救援总队</w:t>
            </w:r>
            <w:proofErr w:type="spellEnd"/>
          </w:p>
        </w:tc>
      </w:tr>
      <w:tr w:rsidR="000D04F6" w:rsidTr="00D75252">
        <w:trPr>
          <w:trHeight w:val="741"/>
        </w:trPr>
        <w:tc>
          <w:tcPr>
            <w:tcW w:w="712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102" w:line="231" w:lineRule="auto"/>
              <w:ind w:left="131" w:right="109" w:firstLine="11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10"/>
                <w:sz w:val="24"/>
                <w:szCs w:val="24"/>
                <w:lang w:eastAsia="zh-CN"/>
              </w:rPr>
              <w:t>电信监管领域无行政</w:t>
            </w:r>
            <w:proofErr w:type="gramStart"/>
            <w:r>
              <w:rPr>
                <w:rFonts w:ascii="FangSong_GB2312" w:eastAsia="FangSong_GB2312" w:hAnsi="FangSong_GB2312" w:cs="FangSong_GB2312"/>
                <w:spacing w:val="10"/>
                <w:sz w:val="24"/>
                <w:szCs w:val="24"/>
                <w:lang w:eastAsia="zh-CN"/>
              </w:rPr>
              <w:t>处罚信</w:t>
            </w:r>
            <w:proofErr w:type="gramEnd"/>
            <w:r>
              <w:rPr>
                <w:rFonts w:ascii="FangSong_GB2312" w:eastAsia="FangSong_GB2312" w:hAnsi="FangSong_GB2312" w:cs="FangSong_GB2312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6"/>
                <w:sz w:val="24"/>
                <w:szCs w:val="24"/>
                <w:lang w:eastAsia="zh-CN"/>
              </w:rPr>
              <w:t>息核查</w:t>
            </w:r>
          </w:p>
        </w:tc>
        <w:tc>
          <w:tcPr>
            <w:tcW w:w="2709" w:type="dxa"/>
          </w:tcPr>
          <w:p w:rsidR="000D04F6" w:rsidRDefault="000D04F6" w:rsidP="00D75252">
            <w:pPr>
              <w:spacing w:before="263" w:line="214" w:lineRule="auto"/>
              <w:ind w:left="157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6"/>
                <w:sz w:val="24"/>
                <w:szCs w:val="24"/>
              </w:rPr>
              <w:t>自治区通信管理局</w:t>
            </w:r>
            <w:proofErr w:type="spellEnd"/>
          </w:p>
        </w:tc>
      </w:tr>
      <w:tr w:rsidR="000D04F6" w:rsidTr="00D75252">
        <w:trPr>
          <w:trHeight w:val="741"/>
        </w:trPr>
        <w:tc>
          <w:tcPr>
            <w:tcW w:w="712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68" w:lineRule="auto"/>
            </w:pPr>
          </w:p>
          <w:p w:rsidR="000D04F6" w:rsidRDefault="000D04F6" w:rsidP="00D75252">
            <w:pPr>
              <w:pStyle w:val="TableText"/>
              <w:spacing w:line="268" w:lineRule="auto"/>
            </w:pPr>
          </w:p>
          <w:p w:rsidR="000D04F6" w:rsidRDefault="000D04F6" w:rsidP="00D75252">
            <w:pPr>
              <w:pStyle w:val="TableText"/>
              <w:spacing w:line="268" w:lineRule="auto"/>
            </w:pPr>
          </w:p>
          <w:p w:rsidR="000D04F6" w:rsidRDefault="000D04F6" w:rsidP="00D75252">
            <w:pPr>
              <w:pStyle w:val="TableText"/>
              <w:spacing w:line="268" w:lineRule="auto"/>
            </w:pPr>
          </w:p>
          <w:p w:rsidR="000D04F6" w:rsidRDefault="000D04F6" w:rsidP="00D75252">
            <w:pPr>
              <w:pStyle w:val="TableText"/>
              <w:spacing w:line="268" w:lineRule="auto"/>
            </w:pPr>
          </w:p>
          <w:p w:rsidR="000D04F6" w:rsidRDefault="000D04F6" w:rsidP="00D75252">
            <w:pPr>
              <w:spacing w:before="78" w:line="232" w:lineRule="auto"/>
              <w:ind w:left="122" w:right="116" w:firstLine="2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8"/>
                <w:sz w:val="24"/>
                <w:szCs w:val="24"/>
              </w:rPr>
              <w:t>注销</w:t>
            </w:r>
            <w:proofErr w:type="spellEnd"/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angSong_GB2312" w:eastAsia="FangSong_GB2312" w:hAnsi="FangSong_GB2312" w:cs="FangSong_GB2312"/>
                <w:spacing w:val="-7"/>
                <w:sz w:val="24"/>
                <w:szCs w:val="24"/>
              </w:rPr>
              <w:t>退出</w:t>
            </w:r>
            <w:proofErr w:type="spellEnd"/>
          </w:p>
        </w:tc>
        <w:tc>
          <w:tcPr>
            <w:tcW w:w="710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59" w:lineRule="auto"/>
            </w:pPr>
          </w:p>
          <w:p w:rsidR="000D04F6" w:rsidRDefault="000D04F6" w:rsidP="00D75252">
            <w:pPr>
              <w:pStyle w:val="TableText"/>
              <w:spacing w:line="259" w:lineRule="auto"/>
            </w:pPr>
          </w:p>
          <w:p w:rsidR="000D04F6" w:rsidRDefault="000D04F6" w:rsidP="00D75252">
            <w:pPr>
              <w:pStyle w:val="TableText"/>
              <w:spacing w:line="259" w:lineRule="auto"/>
            </w:pPr>
          </w:p>
          <w:p w:rsidR="000D04F6" w:rsidRDefault="000D04F6" w:rsidP="00D75252">
            <w:pPr>
              <w:pStyle w:val="TableText"/>
              <w:spacing w:line="259" w:lineRule="auto"/>
            </w:pPr>
          </w:p>
          <w:p w:rsidR="000D04F6" w:rsidRDefault="000D04F6" w:rsidP="00D75252">
            <w:pPr>
              <w:pStyle w:val="TableText"/>
              <w:spacing w:line="260" w:lineRule="auto"/>
            </w:pPr>
          </w:p>
          <w:p w:rsidR="000D04F6" w:rsidRDefault="000D04F6" w:rsidP="00D75252">
            <w:pPr>
              <w:pStyle w:val="TableText"/>
              <w:spacing w:line="260" w:lineRule="auto"/>
            </w:pPr>
          </w:p>
          <w:p w:rsidR="000D04F6" w:rsidRDefault="000D04F6" w:rsidP="00D75252">
            <w:pPr>
              <w:spacing w:before="69" w:line="183" w:lineRule="auto"/>
              <w:ind w:lef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9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68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68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68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68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68" w:lineRule="auto"/>
              <w:rPr>
                <w:lang w:eastAsia="zh-CN"/>
              </w:rPr>
            </w:pPr>
          </w:p>
          <w:p w:rsidR="000D04F6" w:rsidRDefault="000D04F6" w:rsidP="00D75252">
            <w:pPr>
              <w:spacing w:before="78" w:line="230" w:lineRule="auto"/>
              <w:ind w:left="110" w:firstLine="22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21"/>
                <w:sz w:val="24"/>
                <w:szCs w:val="24"/>
                <w:lang w:eastAsia="zh-CN"/>
              </w:rPr>
              <w:t>企业破产信息</w:t>
            </w:r>
            <w:r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FangSong_GB2312" w:eastAsia="FangSong_GB2312" w:hAnsi="FangSong_GB2312" w:cs="FangSong_GB2312"/>
                <w:spacing w:val="-14"/>
                <w:sz w:val="24"/>
                <w:szCs w:val="24"/>
                <w:lang w:eastAsia="zh-CN"/>
              </w:rPr>
              <w:t>核查“一件事”</w:t>
            </w:r>
          </w:p>
        </w:tc>
        <w:tc>
          <w:tcPr>
            <w:tcW w:w="3260" w:type="dxa"/>
          </w:tcPr>
          <w:p w:rsidR="000D04F6" w:rsidRDefault="000D04F6" w:rsidP="00D75252">
            <w:pPr>
              <w:spacing w:before="101" w:line="232" w:lineRule="auto"/>
              <w:ind w:left="117" w:right="109" w:firstLine="8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11"/>
                <w:sz w:val="24"/>
                <w:szCs w:val="24"/>
                <w:lang w:eastAsia="zh-CN"/>
              </w:rPr>
              <w:t>统筹相关申请核查信息的受</w:t>
            </w:r>
            <w:r>
              <w:rPr>
                <w:rFonts w:ascii="FangSong_GB2312" w:eastAsia="FangSong_GB2312" w:hAnsi="FangSong_GB2312" w:cs="FangSong_GB2312"/>
                <w:spacing w:val="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1"/>
                <w:sz w:val="24"/>
                <w:szCs w:val="24"/>
                <w:lang w:eastAsia="zh-CN"/>
              </w:rPr>
              <w:t>理、分派、汇总和结果送达</w:t>
            </w:r>
          </w:p>
        </w:tc>
        <w:tc>
          <w:tcPr>
            <w:tcW w:w="2709" w:type="dxa"/>
          </w:tcPr>
          <w:p w:rsidR="000D04F6" w:rsidRDefault="000D04F6" w:rsidP="00D75252">
            <w:pPr>
              <w:spacing w:before="102" w:line="232" w:lineRule="auto"/>
              <w:ind w:left="124" w:right="108" w:firstLine="6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6"/>
                <w:sz w:val="24"/>
                <w:szCs w:val="24"/>
                <w:lang w:eastAsia="zh-CN"/>
              </w:rPr>
              <w:t>★自治区数据局（政管</w:t>
            </w:r>
            <w:r>
              <w:rPr>
                <w:rFonts w:ascii="FangSong_GB2312" w:eastAsia="FangSong_GB2312" w:hAnsi="FangSong_GB2312" w:cs="FangSong_GB2312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5"/>
                <w:sz w:val="24"/>
                <w:szCs w:val="24"/>
                <w:lang w:eastAsia="zh-CN"/>
              </w:rPr>
              <w:t>办）</w:t>
            </w:r>
          </w:p>
        </w:tc>
      </w:tr>
      <w:tr w:rsidR="000D04F6" w:rsidTr="00D75252">
        <w:trPr>
          <w:trHeight w:val="573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179" w:line="217" w:lineRule="auto"/>
              <w:ind w:left="116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</w:rPr>
              <w:t>企业车辆信息核查</w:t>
            </w:r>
            <w:proofErr w:type="spellEnd"/>
          </w:p>
        </w:tc>
        <w:tc>
          <w:tcPr>
            <w:tcW w:w="2709" w:type="dxa"/>
          </w:tcPr>
          <w:p w:rsidR="000D04F6" w:rsidRDefault="000D04F6" w:rsidP="00D75252">
            <w:pPr>
              <w:spacing w:before="179" w:line="217" w:lineRule="auto"/>
              <w:ind w:left="157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8"/>
                <w:sz w:val="24"/>
                <w:szCs w:val="24"/>
              </w:rPr>
              <w:t>自治区公安厅</w:t>
            </w:r>
            <w:proofErr w:type="spellEnd"/>
          </w:p>
        </w:tc>
      </w:tr>
      <w:tr w:rsidR="000D04F6" w:rsidTr="00D75252">
        <w:trPr>
          <w:trHeight w:val="571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177" w:line="217" w:lineRule="auto"/>
              <w:ind w:left="116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1"/>
                <w:sz w:val="24"/>
                <w:szCs w:val="24"/>
                <w:lang w:eastAsia="zh-CN"/>
              </w:rPr>
              <w:t>企业不动产登记信息核查</w:t>
            </w:r>
          </w:p>
        </w:tc>
        <w:tc>
          <w:tcPr>
            <w:tcW w:w="2709" w:type="dxa"/>
          </w:tcPr>
          <w:p w:rsidR="000D04F6" w:rsidRDefault="000D04F6" w:rsidP="00D75252">
            <w:pPr>
              <w:spacing w:before="177" w:line="215" w:lineRule="auto"/>
              <w:ind w:left="157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6"/>
                <w:sz w:val="24"/>
                <w:szCs w:val="24"/>
              </w:rPr>
              <w:t>自治区自然资源厅</w:t>
            </w:r>
            <w:proofErr w:type="spellEnd"/>
          </w:p>
        </w:tc>
      </w:tr>
      <w:tr w:rsidR="000D04F6" w:rsidTr="00D75252">
        <w:trPr>
          <w:trHeight w:val="742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265" w:line="214" w:lineRule="auto"/>
              <w:ind w:left="119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  <w:lang w:eastAsia="zh-CN"/>
              </w:rPr>
              <w:t>社会保险参保缴费记录核查</w:t>
            </w:r>
          </w:p>
        </w:tc>
        <w:tc>
          <w:tcPr>
            <w:tcW w:w="2709" w:type="dxa"/>
          </w:tcPr>
          <w:p w:rsidR="000D04F6" w:rsidRDefault="000D04F6" w:rsidP="00D75252">
            <w:pPr>
              <w:spacing w:before="102" w:line="232" w:lineRule="auto"/>
              <w:ind w:left="127" w:right="108" w:firstLine="30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3"/>
                <w:sz w:val="24"/>
                <w:szCs w:val="24"/>
                <w:lang w:eastAsia="zh-CN"/>
              </w:rPr>
              <w:t>自治区人力资源社会保</w:t>
            </w:r>
            <w:r>
              <w:rPr>
                <w:rFonts w:ascii="FangSong_GB2312" w:eastAsia="FangSong_GB2312" w:hAnsi="FangSong_GB2312" w:cs="FangSong_GB2312"/>
                <w:spacing w:val="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  <w:lang w:eastAsia="zh-CN"/>
              </w:rPr>
              <w:t>障厅、广西税务局</w:t>
            </w:r>
          </w:p>
        </w:tc>
      </w:tr>
      <w:tr w:rsidR="000D04F6" w:rsidTr="00D75252">
        <w:trPr>
          <w:trHeight w:val="748"/>
        </w:trPr>
        <w:tc>
          <w:tcPr>
            <w:tcW w:w="712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104" w:line="235" w:lineRule="auto"/>
              <w:ind w:left="114" w:right="106" w:firstLine="1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7"/>
                <w:sz w:val="24"/>
                <w:szCs w:val="24"/>
                <w:lang w:eastAsia="zh-CN"/>
              </w:rPr>
              <w:t>企业注册、登记等基本信息核</w:t>
            </w:r>
            <w:r>
              <w:rPr>
                <w:rFonts w:ascii="FangSong_GB2312" w:eastAsia="FangSong_GB2312" w:hAnsi="FangSong_GB2312" w:cs="FangSong_GB2312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  <w:t>查</w:t>
            </w:r>
          </w:p>
        </w:tc>
        <w:tc>
          <w:tcPr>
            <w:tcW w:w="2709" w:type="dxa"/>
          </w:tcPr>
          <w:p w:rsidR="000D04F6" w:rsidRDefault="000D04F6" w:rsidP="00D75252">
            <w:pPr>
              <w:spacing w:before="264" w:line="214" w:lineRule="auto"/>
              <w:ind w:left="157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6"/>
                <w:sz w:val="24"/>
                <w:szCs w:val="24"/>
              </w:rPr>
              <w:t>自治区市场监管局</w:t>
            </w:r>
            <w:proofErr w:type="spellEnd"/>
          </w:p>
        </w:tc>
      </w:tr>
    </w:tbl>
    <w:p w:rsidR="000D04F6" w:rsidRDefault="000D04F6" w:rsidP="000D04F6">
      <w:pPr>
        <w:spacing w:before="23"/>
      </w:pPr>
    </w:p>
    <w:p w:rsidR="000D04F6" w:rsidRDefault="000D04F6" w:rsidP="000D04F6">
      <w:pPr>
        <w:spacing w:before="23"/>
      </w:pPr>
    </w:p>
    <w:p w:rsidR="000D04F6" w:rsidRDefault="000D04F6" w:rsidP="000D04F6">
      <w:pPr>
        <w:spacing w:before="23"/>
      </w:pPr>
    </w:p>
    <w:p w:rsidR="000D04F6" w:rsidRDefault="000D04F6" w:rsidP="000D04F6">
      <w:pPr>
        <w:spacing w:before="23"/>
      </w:pPr>
    </w:p>
    <w:p w:rsidR="000D04F6" w:rsidRDefault="000D04F6" w:rsidP="000D04F6">
      <w:pPr>
        <w:spacing w:before="22"/>
      </w:pPr>
    </w:p>
    <w:p w:rsidR="000D04F6" w:rsidRDefault="000D04F6" w:rsidP="000D04F6">
      <w:pPr>
        <w:spacing w:before="22"/>
      </w:pPr>
    </w:p>
    <w:tbl>
      <w:tblPr>
        <w:tblStyle w:val="TableNormal"/>
        <w:tblW w:w="909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710"/>
        <w:gridCol w:w="1699"/>
        <w:gridCol w:w="3260"/>
        <w:gridCol w:w="2709"/>
      </w:tblGrid>
      <w:tr w:rsidR="000D04F6" w:rsidTr="00D75252">
        <w:trPr>
          <w:trHeight w:val="969"/>
        </w:trPr>
        <w:tc>
          <w:tcPr>
            <w:tcW w:w="712" w:type="dxa"/>
          </w:tcPr>
          <w:p w:rsidR="000D04F6" w:rsidRDefault="000D04F6" w:rsidP="00D75252">
            <w:pPr>
              <w:pStyle w:val="TableText"/>
              <w:spacing w:line="277" w:lineRule="auto"/>
            </w:pPr>
          </w:p>
          <w:p w:rsidR="000D04F6" w:rsidRDefault="000D04F6" w:rsidP="00D75252">
            <w:pPr>
              <w:spacing w:before="88" w:line="233" w:lineRule="auto"/>
              <w:ind w:left="135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7"/>
                <w:sz w:val="24"/>
                <w:szCs w:val="24"/>
              </w:rPr>
              <w:t>阶段</w:t>
            </w:r>
            <w:proofErr w:type="spellEnd"/>
          </w:p>
        </w:tc>
        <w:tc>
          <w:tcPr>
            <w:tcW w:w="710" w:type="dxa"/>
          </w:tcPr>
          <w:p w:rsidR="000D04F6" w:rsidRDefault="000D04F6" w:rsidP="00D75252">
            <w:pPr>
              <w:pStyle w:val="TableText"/>
              <w:spacing w:line="277" w:lineRule="auto"/>
            </w:pPr>
          </w:p>
          <w:p w:rsidR="000D04F6" w:rsidRDefault="000D04F6" w:rsidP="00D75252">
            <w:pPr>
              <w:spacing w:before="88" w:line="235" w:lineRule="auto"/>
              <w:ind w:left="113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2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699" w:type="dxa"/>
          </w:tcPr>
          <w:p w:rsidR="000D04F6" w:rsidRDefault="000D04F6" w:rsidP="00D75252">
            <w:pPr>
              <w:spacing w:before="206" w:line="226" w:lineRule="auto"/>
              <w:ind w:left="613" w:right="130" w:hanging="355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pacing w:val="20"/>
                <w:sz w:val="24"/>
                <w:szCs w:val="24"/>
              </w:rPr>
              <w:t>“</w:t>
            </w:r>
            <w:proofErr w:type="spellStart"/>
            <w:r>
              <w:rPr>
                <w:rFonts w:ascii="方正黑体_GBK" w:eastAsia="方正黑体_GBK" w:hAnsi="方正黑体_GBK" w:cs="方正黑体_GBK"/>
                <w:spacing w:val="20"/>
                <w:sz w:val="24"/>
                <w:szCs w:val="24"/>
              </w:rPr>
              <w:t>一件事</w:t>
            </w:r>
            <w:proofErr w:type="spellEnd"/>
            <w:r>
              <w:rPr>
                <w:rFonts w:ascii="方正黑体_GBK" w:eastAsia="方正黑体_GBK" w:hAnsi="方正黑体_GBK" w:cs="方正黑体_GBK"/>
                <w:spacing w:val="20"/>
                <w:sz w:val="24"/>
                <w:szCs w:val="24"/>
              </w:rPr>
              <w:t>”</w:t>
            </w:r>
            <w:r>
              <w:rPr>
                <w:rFonts w:ascii="方正黑体_GBK" w:eastAsia="方正黑体_GBK" w:hAnsi="方正黑体_GBK" w:cs="方正黑体_GBK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黑体_GBK" w:eastAsia="方正黑体_GBK" w:hAnsi="方正黑体_GBK" w:cs="方正黑体_GBK"/>
                <w:spacing w:val="-3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3260" w:type="dxa"/>
          </w:tcPr>
          <w:p w:rsidR="000D04F6" w:rsidRDefault="000D04F6" w:rsidP="00D75252">
            <w:pPr>
              <w:pStyle w:val="TableText"/>
              <w:spacing w:line="277" w:lineRule="auto"/>
            </w:pPr>
          </w:p>
          <w:p w:rsidR="000D04F6" w:rsidRDefault="000D04F6" w:rsidP="00D75252">
            <w:pPr>
              <w:spacing w:before="88" w:line="232" w:lineRule="auto"/>
              <w:ind w:left="1155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2"/>
                <w:sz w:val="24"/>
                <w:szCs w:val="24"/>
              </w:rPr>
              <w:t>具体事项</w:t>
            </w:r>
            <w:proofErr w:type="spellEnd"/>
          </w:p>
        </w:tc>
        <w:tc>
          <w:tcPr>
            <w:tcW w:w="2709" w:type="dxa"/>
          </w:tcPr>
          <w:p w:rsidR="000D04F6" w:rsidRDefault="000D04F6" w:rsidP="00D75252">
            <w:pPr>
              <w:spacing w:before="45" w:line="220" w:lineRule="auto"/>
              <w:ind w:left="883"/>
              <w:rPr>
                <w:rFonts w:ascii="方正黑体_GBK" w:eastAsia="方正黑体_GBK" w:hAnsi="方正黑体_GBK" w:cs="方正黑体_GBK"/>
                <w:sz w:val="24"/>
                <w:szCs w:val="24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24"/>
                <w:szCs w:val="24"/>
                <w:lang w:eastAsia="zh-CN"/>
              </w:rPr>
              <w:t>责任部门</w:t>
            </w:r>
          </w:p>
          <w:p w:rsidR="000D04F6" w:rsidRDefault="000D04F6" w:rsidP="00D75252">
            <w:pPr>
              <w:spacing w:line="186" w:lineRule="auto"/>
              <w:ind w:left="518" w:right="107" w:hanging="305"/>
              <w:rPr>
                <w:rFonts w:ascii="方正黑体_GBK" w:eastAsia="方正黑体_GBK" w:hAnsi="方正黑体_GBK" w:cs="方正黑体_GBK"/>
                <w:sz w:val="24"/>
                <w:szCs w:val="24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spacing w:val="-14"/>
                <w:sz w:val="24"/>
                <w:szCs w:val="24"/>
                <w:lang w:eastAsia="zh-CN"/>
              </w:rPr>
              <w:t>(</w:t>
            </w:r>
            <w:r>
              <w:rPr>
                <w:rFonts w:ascii="方正黑体_GBK" w:eastAsia="方正黑体_GBK" w:hAnsi="方正黑体_GBK" w:cs="方正黑体_GBK"/>
                <w:spacing w:val="34"/>
                <w:w w:val="10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4"/>
                <w:sz w:val="24"/>
                <w:szCs w:val="24"/>
                <w:lang w:eastAsia="zh-CN"/>
              </w:rPr>
              <w:t>★</w:t>
            </w:r>
            <w:r>
              <w:rPr>
                <w:rFonts w:ascii="方正黑体_GBK" w:eastAsia="方正黑体_GBK" w:hAnsi="方正黑体_GBK" w:cs="方正黑体_GBK"/>
                <w:spacing w:val="-14"/>
                <w:sz w:val="24"/>
                <w:szCs w:val="24"/>
                <w:lang w:eastAsia="zh-CN"/>
              </w:rPr>
              <w:t>为该“一件事”建议</w:t>
            </w:r>
            <w:r>
              <w:rPr>
                <w:rFonts w:ascii="方正黑体_GBK" w:eastAsia="方正黑体_GBK" w:hAnsi="方正黑体_GBK" w:cs="方正黑体_GBK"/>
                <w:sz w:val="24"/>
                <w:szCs w:val="24"/>
                <w:lang w:eastAsia="zh-CN"/>
              </w:rPr>
              <w:t xml:space="preserve"> 地方牵头部门）</w:t>
            </w:r>
          </w:p>
        </w:tc>
      </w:tr>
      <w:tr w:rsidR="000D04F6" w:rsidTr="00D75252">
        <w:trPr>
          <w:trHeight w:val="645"/>
        </w:trPr>
        <w:tc>
          <w:tcPr>
            <w:tcW w:w="712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48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9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9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9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9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9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9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9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9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9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9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9" w:lineRule="auto"/>
              <w:rPr>
                <w:lang w:eastAsia="zh-CN"/>
              </w:rPr>
            </w:pPr>
          </w:p>
          <w:p w:rsidR="000D04F6" w:rsidRDefault="000D04F6" w:rsidP="00D75252">
            <w:pPr>
              <w:spacing w:before="78" w:line="233" w:lineRule="auto"/>
              <w:ind w:left="122" w:right="116" w:firstLine="2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8"/>
                <w:sz w:val="24"/>
                <w:szCs w:val="24"/>
              </w:rPr>
              <w:t>注销</w:t>
            </w:r>
            <w:proofErr w:type="spellEnd"/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angSong_GB2312" w:eastAsia="FangSong_GB2312" w:hAnsi="FangSong_GB2312" w:cs="FangSong_GB2312"/>
                <w:spacing w:val="-7"/>
                <w:sz w:val="24"/>
                <w:szCs w:val="24"/>
              </w:rPr>
              <w:t>退出</w:t>
            </w:r>
            <w:proofErr w:type="spellEnd"/>
          </w:p>
        </w:tc>
        <w:tc>
          <w:tcPr>
            <w:tcW w:w="710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81" w:lineRule="auto"/>
            </w:pPr>
          </w:p>
          <w:p w:rsidR="000D04F6" w:rsidRDefault="000D04F6" w:rsidP="00D75252">
            <w:pPr>
              <w:pStyle w:val="TableText"/>
              <w:spacing w:line="281" w:lineRule="auto"/>
            </w:pPr>
          </w:p>
          <w:p w:rsidR="000D04F6" w:rsidRDefault="000D04F6" w:rsidP="00D75252">
            <w:pPr>
              <w:pStyle w:val="TableText"/>
              <w:spacing w:line="281" w:lineRule="auto"/>
            </w:pPr>
          </w:p>
          <w:p w:rsidR="000D04F6" w:rsidRDefault="000D04F6" w:rsidP="00D75252">
            <w:pPr>
              <w:pStyle w:val="TableText"/>
              <w:spacing w:line="282" w:lineRule="auto"/>
            </w:pPr>
          </w:p>
          <w:p w:rsidR="000D04F6" w:rsidRDefault="000D04F6" w:rsidP="00D75252">
            <w:pPr>
              <w:pStyle w:val="TableText"/>
              <w:spacing w:line="282" w:lineRule="auto"/>
            </w:pPr>
          </w:p>
          <w:p w:rsidR="000D04F6" w:rsidRDefault="000D04F6" w:rsidP="00D75252">
            <w:pPr>
              <w:spacing w:before="69" w:line="183" w:lineRule="auto"/>
              <w:ind w:lef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9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98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98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99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99" w:lineRule="auto"/>
              <w:rPr>
                <w:lang w:eastAsia="zh-CN"/>
              </w:rPr>
            </w:pPr>
          </w:p>
          <w:p w:rsidR="000D04F6" w:rsidRDefault="000D04F6" w:rsidP="00D75252">
            <w:pPr>
              <w:spacing w:before="78" w:line="230" w:lineRule="auto"/>
              <w:ind w:left="110" w:firstLine="22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21"/>
                <w:sz w:val="24"/>
                <w:szCs w:val="24"/>
                <w:lang w:eastAsia="zh-CN"/>
              </w:rPr>
              <w:t>企业破产信息</w:t>
            </w:r>
            <w:r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FangSong_GB2312" w:eastAsia="FangSong_GB2312" w:hAnsi="FangSong_GB2312" w:cs="FangSong_GB2312"/>
                <w:spacing w:val="-14"/>
                <w:sz w:val="24"/>
                <w:szCs w:val="24"/>
                <w:lang w:eastAsia="zh-CN"/>
              </w:rPr>
              <w:t>核查“一件事”</w:t>
            </w:r>
          </w:p>
        </w:tc>
        <w:tc>
          <w:tcPr>
            <w:tcW w:w="3260" w:type="dxa"/>
          </w:tcPr>
          <w:p w:rsidR="000D04F6" w:rsidRDefault="000D04F6" w:rsidP="00D75252">
            <w:pPr>
              <w:spacing w:before="211" w:line="217" w:lineRule="auto"/>
              <w:ind w:left="116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1"/>
                <w:sz w:val="24"/>
                <w:szCs w:val="24"/>
                <w:lang w:eastAsia="zh-CN"/>
              </w:rPr>
              <w:t>企业人员</w:t>
            </w:r>
            <w:proofErr w:type="gramStart"/>
            <w:r>
              <w:rPr>
                <w:rFonts w:ascii="FangSong_GB2312" w:eastAsia="FangSong_GB2312" w:hAnsi="FangSong_GB2312" w:cs="FangSong_GB2312"/>
                <w:spacing w:val="-1"/>
                <w:sz w:val="24"/>
                <w:szCs w:val="24"/>
                <w:lang w:eastAsia="zh-CN"/>
              </w:rPr>
              <w:t>医</w:t>
            </w:r>
            <w:proofErr w:type="gramEnd"/>
            <w:r>
              <w:rPr>
                <w:rFonts w:ascii="FangSong_GB2312" w:eastAsia="FangSong_GB2312" w:hAnsi="FangSong_GB2312" w:cs="FangSong_GB2312"/>
                <w:spacing w:val="-1"/>
                <w:sz w:val="24"/>
                <w:szCs w:val="24"/>
                <w:lang w:eastAsia="zh-CN"/>
              </w:rPr>
              <w:t>保缴存信息核查</w:t>
            </w:r>
          </w:p>
        </w:tc>
        <w:tc>
          <w:tcPr>
            <w:tcW w:w="2709" w:type="dxa"/>
          </w:tcPr>
          <w:p w:rsidR="000D04F6" w:rsidRDefault="000D04F6" w:rsidP="00D75252">
            <w:pPr>
              <w:spacing w:before="50" w:line="225" w:lineRule="auto"/>
              <w:ind w:left="118" w:right="108" w:firstLine="38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3"/>
                <w:sz w:val="24"/>
                <w:szCs w:val="24"/>
                <w:lang w:eastAsia="zh-CN"/>
              </w:rPr>
              <w:t>自治区</w:t>
            </w:r>
            <w:proofErr w:type="gramStart"/>
            <w:r>
              <w:rPr>
                <w:rFonts w:ascii="FangSong_GB2312" w:eastAsia="FangSong_GB2312" w:hAnsi="FangSong_GB2312" w:cs="FangSong_GB2312"/>
                <w:spacing w:val="3"/>
                <w:sz w:val="24"/>
                <w:szCs w:val="24"/>
                <w:lang w:eastAsia="zh-CN"/>
              </w:rPr>
              <w:t>医</w:t>
            </w:r>
            <w:proofErr w:type="gramEnd"/>
            <w:r>
              <w:rPr>
                <w:rFonts w:ascii="FangSong_GB2312" w:eastAsia="FangSong_GB2312" w:hAnsi="FangSong_GB2312" w:cs="FangSong_GB2312"/>
                <w:spacing w:val="3"/>
                <w:sz w:val="24"/>
                <w:szCs w:val="24"/>
                <w:lang w:eastAsia="zh-CN"/>
              </w:rPr>
              <w:t>保局、广西税</w:t>
            </w:r>
            <w:r>
              <w:rPr>
                <w:rFonts w:ascii="FangSong_GB2312" w:eastAsia="FangSong_GB2312" w:hAnsi="FangSong_GB2312" w:cs="FangSong_GB2312"/>
                <w:spacing w:val="7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FangSong_GB2312" w:eastAsia="FangSong_GB2312" w:hAnsi="FangSong_GB2312" w:cs="FangSong_GB2312"/>
                <w:spacing w:val="-4"/>
                <w:sz w:val="24"/>
                <w:szCs w:val="24"/>
                <w:lang w:eastAsia="zh-CN"/>
              </w:rPr>
              <w:t>务</w:t>
            </w:r>
            <w:proofErr w:type="gramEnd"/>
            <w:r>
              <w:rPr>
                <w:rFonts w:ascii="FangSong_GB2312" w:eastAsia="FangSong_GB2312" w:hAnsi="FangSong_GB2312" w:cs="FangSong_GB2312"/>
                <w:spacing w:val="-4"/>
                <w:sz w:val="24"/>
                <w:szCs w:val="24"/>
                <w:lang w:eastAsia="zh-CN"/>
              </w:rPr>
              <w:t>局</w:t>
            </w:r>
          </w:p>
        </w:tc>
      </w:tr>
      <w:tr w:rsidR="000D04F6" w:rsidTr="00D75252">
        <w:trPr>
          <w:trHeight w:val="573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175" w:line="217" w:lineRule="auto"/>
              <w:ind w:left="116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</w:rPr>
              <w:t>企业房产信息核查</w:t>
            </w:r>
            <w:proofErr w:type="spellEnd"/>
          </w:p>
        </w:tc>
        <w:tc>
          <w:tcPr>
            <w:tcW w:w="2709" w:type="dxa"/>
          </w:tcPr>
          <w:p w:rsidR="000D04F6" w:rsidRDefault="000D04F6" w:rsidP="00D75252">
            <w:pPr>
              <w:spacing w:before="176" w:line="214" w:lineRule="auto"/>
              <w:ind w:left="157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5"/>
                <w:sz w:val="24"/>
                <w:szCs w:val="24"/>
                <w:lang w:eastAsia="zh-CN"/>
              </w:rPr>
              <w:t>自治区住房城乡建设厅</w:t>
            </w:r>
          </w:p>
        </w:tc>
      </w:tr>
      <w:tr w:rsidR="000D04F6" w:rsidTr="00D75252">
        <w:trPr>
          <w:trHeight w:val="643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50" w:line="224" w:lineRule="auto"/>
              <w:ind w:left="130" w:right="109" w:hanging="14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12"/>
                <w:sz w:val="24"/>
                <w:szCs w:val="24"/>
                <w:lang w:eastAsia="zh-CN"/>
              </w:rPr>
              <w:t>企业人员住房公积金缴存信</w:t>
            </w:r>
            <w:r>
              <w:rPr>
                <w:rFonts w:ascii="FangSong_GB2312" w:eastAsia="FangSong_GB2312" w:hAnsi="FangSong_GB2312" w:cs="FangSong_GB2312"/>
                <w:spacing w:val="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6"/>
                <w:sz w:val="24"/>
                <w:szCs w:val="24"/>
                <w:lang w:eastAsia="zh-CN"/>
              </w:rPr>
              <w:t>息核查</w:t>
            </w:r>
          </w:p>
        </w:tc>
        <w:tc>
          <w:tcPr>
            <w:tcW w:w="2709" w:type="dxa"/>
          </w:tcPr>
          <w:p w:rsidR="000D04F6" w:rsidRDefault="000D04F6" w:rsidP="00D75252">
            <w:pPr>
              <w:spacing w:before="210" w:line="214" w:lineRule="auto"/>
              <w:ind w:left="157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5"/>
                <w:sz w:val="24"/>
                <w:szCs w:val="24"/>
                <w:lang w:eastAsia="zh-CN"/>
              </w:rPr>
              <w:t>自治区住房城乡建设厅</w:t>
            </w:r>
          </w:p>
        </w:tc>
      </w:tr>
      <w:tr w:rsidR="000D04F6" w:rsidTr="00D75252">
        <w:trPr>
          <w:trHeight w:val="573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175" w:line="217" w:lineRule="auto"/>
              <w:ind w:left="116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1"/>
                <w:sz w:val="24"/>
                <w:szCs w:val="24"/>
                <w:lang w:eastAsia="zh-CN"/>
              </w:rPr>
              <w:t>企业纳税缴税情况信息核查</w:t>
            </w:r>
          </w:p>
        </w:tc>
        <w:tc>
          <w:tcPr>
            <w:tcW w:w="2709" w:type="dxa"/>
          </w:tcPr>
          <w:p w:rsidR="000D04F6" w:rsidRDefault="000D04F6" w:rsidP="00D75252">
            <w:pPr>
              <w:spacing w:before="177" w:line="214" w:lineRule="auto"/>
              <w:ind w:left="112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</w:rPr>
              <w:t>广西税务局</w:t>
            </w:r>
            <w:proofErr w:type="spellEnd"/>
          </w:p>
        </w:tc>
      </w:tr>
      <w:tr w:rsidR="000D04F6" w:rsidTr="00D75252">
        <w:trPr>
          <w:trHeight w:val="646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53" w:line="224" w:lineRule="auto"/>
              <w:ind w:left="106" w:right="106" w:firstLine="9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7"/>
                <w:sz w:val="24"/>
                <w:szCs w:val="24"/>
                <w:lang w:eastAsia="zh-CN"/>
              </w:rPr>
              <w:t>企业海关税款缴纳、货物通关</w:t>
            </w:r>
            <w:r>
              <w:rPr>
                <w:rFonts w:ascii="FangSong_GB2312" w:eastAsia="FangSong_GB2312" w:hAnsi="FangSong_GB2312" w:cs="FangSong_GB2312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1"/>
                <w:sz w:val="24"/>
                <w:szCs w:val="24"/>
                <w:lang w:eastAsia="zh-CN"/>
              </w:rPr>
              <w:t>信息核查</w:t>
            </w:r>
          </w:p>
        </w:tc>
        <w:tc>
          <w:tcPr>
            <w:tcW w:w="2709" w:type="dxa"/>
          </w:tcPr>
          <w:p w:rsidR="000D04F6" w:rsidRDefault="000D04F6" w:rsidP="00D75252">
            <w:pPr>
              <w:spacing w:before="213" w:line="215" w:lineRule="auto"/>
              <w:ind w:left="127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5"/>
                <w:sz w:val="24"/>
                <w:szCs w:val="24"/>
              </w:rPr>
              <w:t>南宁海关</w:t>
            </w:r>
            <w:proofErr w:type="spellEnd"/>
          </w:p>
        </w:tc>
      </w:tr>
      <w:tr w:rsidR="000D04F6" w:rsidTr="00D75252">
        <w:trPr>
          <w:trHeight w:val="571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76" w:lineRule="auto"/>
            </w:pPr>
          </w:p>
          <w:p w:rsidR="000D04F6" w:rsidRDefault="000D04F6" w:rsidP="00D75252">
            <w:pPr>
              <w:pStyle w:val="TableText"/>
              <w:spacing w:line="276" w:lineRule="auto"/>
            </w:pPr>
          </w:p>
          <w:p w:rsidR="000D04F6" w:rsidRDefault="000D04F6" w:rsidP="00D75252">
            <w:pPr>
              <w:pStyle w:val="TableText"/>
              <w:spacing w:line="276" w:lineRule="auto"/>
            </w:pPr>
          </w:p>
          <w:p w:rsidR="000D04F6" w:rsidRDefault="000D04F6" w:rsidP="00D75252">
            <w:pPr>
              <w:pStyle w:val="TableText"/>
              <w:spacing w:line="276" w:lineRule="auto"/>
            </w:pPr>
          </w:p>
          <w:p w:rsidR="000D04F6" w:rsidRDefault="000D04F6" w:rsidP="00D75252">
            <w:pPr>
              <w:pStyle w:val="TableText"/>
              <w:spacing w:line="276" w:lineRule="auto"/>
            </w:pPr>
          </w:p>
          <w:p w:rsidR="000D04F6" w:rsidRDefault="000D04F6" w:rsidP="00D75252">
            <w:pPr>
              <w:pStyle w:val="TableText"/>
              <w:spacing w:line="276" w:lineRule="auto"/>
            </w:pPr>
          </w:p>
          <w:p w:rsidR="000D04F6" w:rsidRDefault="000D04F6" w:rsidP="00D75252">
            <w:pPr>
              <w:spacing w:before="69" w:line="186" w:lineRule="auto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9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1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1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1" w:lineRule="auto"/>
              <w:rPr>
                <w:lang w:eastAsia="zh-CN"/>
              </w:rPr>
            </w:pPr>
          </w:p>
          <w:p w:rsidR="000D04F6" w:rsidRDefault="000D04F6" w:rsidP="00D75252">
            <w:pPr>
              <w:spacing w:before="78" w:line="230" w:lineRule="auto"/>
              <w:ind w:left="267" w:right="130" w:hanging="133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  <w:lang w:eastAsia="zh-CN"/>
              </w:rPr>
              <w:t>企业注销登记</w:t>
            </w:r>
            <w:r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18"/>
                <w:sz w:val="24"/>
                <w:szCs w:val="24"/>
                <w:lang w:eastAsia="zh-CN"/>
              </w:rPr>
              <w:t>“一件事</w:t>
            </w:r>
            <w:r>
              <w:rPr>
                <w:rFonts w:ascii="FangSong_GB2312" w:eastAsia="FangSong_GB2312" w:hAnsi="FangSong_GB2312" w:cs="FangSong_GB2312" w:hint="eastAsia"/>
                <w:spacing w:val="18"/>
                <w:sz w:val="24"/>
                <w:szCs w:val="24"/>
                <w:lang w:eastAsia="zh-CN"/>
              </w:rPr>
              <w:t>”</w:t>
            </w:r>
          </w:p>
        </w:tc>
        <w:tc>
          <w:tcPr>
            <w:tcW w:w="3260" w:type="dxa"/>
          </w:tcPr>
          <w:p w:rsidR="000D04F6" w:rsidRDefault="000D04F6" w:rsidP="00D75252">
            <w:pPr>
              <w:spacing w:before="175" w:line="214" w:lineRule="auto"/>
              <w:ind w:left="112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</w:rPr>
              <w:t>税务注销</w:t>
            </w:r>
            <w:proofErr w:type="spellEnd"/>
          </w:p>
        </w:tc>
        <w:tc>
          <w:tcPr>
            <w:tcW w:w="2709" w:type="dxa"/>
          </w:tcPr>
          <w:p w:rsidR="000D04F6" w:rsidRDefault="000D04F6" w:rsidP="00D75252">
            <w:pPr>
              <w:spacing w:before="175" w:line="214" w:lineRule="auto"/>
              <w:ind w:left="112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</w:rPr>
              <w:t>广西税务局</w:t>
            </w:r>
            <w:proofErr w:type="spellEnd"/>
          </w:p>
        </w:tc>
      </w:tr>
      <w:tr w:rsidR="000D04F6" w:rsidTr="00D75252">
        <w:trPr>
          <w:trHeight w:val="571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176" w:line="217" w:lineRule="auto"/>
              <w:ind w:left="116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</w:rPr>
              <w:t>企业注销登记</w:t>
            </w:r>
            <w:proofErr w:type="spellEnd"/>
          </w:p>
        </w:tc>
        <w:tc>
          <w:tcPr>
            <w:tcW w:w="2709" w:type="dxa"/>
          </w:tcPr>
          <w:p w:rsidR="000D04F6" w:rsidRDefault="000D04F6" w:rsidP="00D75252">
            <w:pPr>
              <w:spacing w:before="177" w:line="214" w:lineRule="auto"/>
              <w:ind w:left="13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</w:rPr>
              <w:t>★</w:t>
            </w:r>
            <w:proofErr w:type="spellStart"/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</w:rPr>
              <w:t>自治区市场监管局</w:t>
            </w:r>
            <w:proofErr w:type="spellEnd"/>
          </w:p>
        </w:tc>
      </w:tr>
      <w:tr w:rsidR="000D04F6" w:rsidTr="00D75252">
        <w:trPr>
          <w:trHeight w:val="573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177" w:line="214" w:lineRule="auto"/>
              <w:ind w:left="120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  <w:lang w:eastAsia="zh-CN"/>
              </w:rPr>
              <w:t>海关报关单位备案注销</w:t>
            </w:r>
          </w:p>
        </w:tc>
        <w:tc>
          <w:tcPr>
            <w:tcW w:w="2709" w:type="dxa"/>
          </w:tcPr>
          <w:p w:rsidR="000D04F6" w:rsidRDefault="000D04F6" w:rsidP="00D75252">
            <w:pPr>
              <w:spacing w:before="177" w:line="215" w:lineRule="auto"/>
              <w:ind w:left="127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5"/>
                <w:sz w:val="24"/>
                <w:szCs w:val="24"/>
              </w:rPr>
              <w:t>南宁海关</w:t>
            </w:r>
            <w:proofErr w:type="spellEnd"/>
          </w:p>
        </w:tc>
      </w:tr>
      <w:tr w:rsidR="000D04F6" w:rsidTr="00D75252">
        <w:trPr>
          <w:trHeight w:val="645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212" w:line="217" w:lineRule="auto"/>
              <w:ind w:left="12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</w:rPr>
              <w:t>注销社会保险登记</w:t>
            </w:r>
            <w:proofErr w:type="spellEnd"/>
          </w:p>
        </w:tc>
        <w:tc>
          <w:tcPr>
            <w:tcW w:w="2709" w:type="dxa"/>
          </w:tcPr>
          <w:p w:rsidR="000D04F6" w:rsidRDefault="000D04F6" w:rsidP="00D75252">
            <w:pPr>
              <w:spacing w:before="52" w:line="224" w:lineRule="auto"/>
              <w:ind w:left="127" w:right="110" w:firstLine="30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3"/>
                <w:sz w:val="24"/>
                <w:szCs w:val="24"/>
                <w:lang w:eastAsia="zh-CN"/>
              </w:rPr>
              <w:t>自治区人力资源社会保</w:t>
            </w:r>
            <w:r>
              <w:rPr>
                <w:rFonts w:ascii="FangSong_GB2312" w:eastAsia="FangSong_GB2312" w:hAnsi="FangSong_GB2312" w:cs="FangSong_GB2312"/>
                <w:spacing w:val="5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FangSong_GB2312" w:eastAsia="FangSong_GB2312" w:hAnsi="FangSong_GB2312" w:cs="FangSong_GB2312"/>
                <w:spacing w:val="-6"/>
                <w:sz w:val="24"/>
                <w:szCs w:val="24"/>
                <w:lang w:eastAsia="zh-CN"/>
              </w:rPr>
              <w:t>障厅</w:t>
            </w:r>
            <w:proofErr w:type="gramEnd"/>
          </w:p>
        </w:tc>
      </w:tr>
      <w:tr w:rsidR="000D04F6" w:rsidTr="00D75252">
        <w:trPr>
          <w:trHeight w:val="645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213" w:line="216" w:lineRule="auto"/>
              <w:ind w:left="112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</w:rPr>
              <w:t>银行账户注销</w:t>
            </w:r>
            <w:proofErr w:type="spellEnd"/>
          </w:p>
        </w:tc>
        <w:tc>
          <w:tcPr>
            <w:tcW w:w="2709" w:type="dxa"/>
          </w:tcPr>
          <w:p w:rsidR="000D04F6" w:rsidRDefault="000D04F6" w:rsidP="00D75252">
            <w:pPr>
              <w:spacing w:before="52" w:line="224" w:lineRule="auto"/>
              <w:ind w:left="156" w:right="108" w:hanging="15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5"/>
                <w:sz w:val="24"/>
                <w:szCs w:val="24"/>
                <w:lang w:eastAsia="zh-CN"/>
              </w:rPr>
              <w:t>中国人民银行广西壮族</w:t>
            </w:r>
            <w:r>
              <w:rPr>
                <w:rFonts w:ascii="FangSong_GB2312" w:eastAsia="FangSong_GB2312" w:hAnsi="FangSong_GB2312" w:cs="FangSong_GB2312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9"/>
                <w:sz w:val="24"/>
                <w:szCs w:val="24"/>
                <w:lang w:eastAsia="zh-CN"/>
              </w:rPr>
              <w:t>自治区分行</w:t>
            </w:r>
          </w:p>
        </w:tc>
      </w:tr>
      <w:tr w:rsidR="000D04F6" w:rsidTr="00D75252">
        <w:trPr>
          <w:trHeight w:val="571"/>
        </w:trPr>
        <w:tc>
          <w:tcPr>
            <w:tcW w:w="712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176" w:line="215" w:lineRule="auto"/>
              <w:ind w:left="116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</w:rPr>
              <w:t>企业印章注销</w:t>
            </w:r>
            <w:proofErr w:type="spellEnd"/>
          </w:p>
        </w:tc>
        <w:tc>
          <w:tcPr>
            <w:tcW w:w="2709" w:type="dxa"/>
          </w:tcPr>
          <w:p w:rsidR="000D04F6" w:rsidRDefault="000D04F6" w:rsidP="00D75252">
            <w:pPr>
              <w:spacing w:before="175" w:line="217" w:lineRule="auto"/>
              <w:ind w:left="157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8"/>
                <w:sz w:val="24"/>
                <w:szCs w:val="24"/>
              </w:rPr>
              <w:t>自治区公安厅</w:t>
            </w:r>
            <w:proofErr w:type="spellEnd"/>
          </w:p>
        </w:tc>
      </w:tr>
      <w:tr w:rsidR="000D04F6" w:rsidTr="00D75252">
        <w:trPr>
          <w:trHeight w:val="571"/>
        </w:trPr>
        <w:tc>
          <w:tcPr>
            <w:tcW w:w="9090" w:type="dxa"/>
            <w:gridSpan w:val="5"/>
          </w:tcPr>
          <w:p w:rsidR="000D04F6" w:rsidRDefault="000D04F6" w:rsidP="00D75252">
            <w:pPr>
              <w:spacing w:before="168" w:line="232" w:lineRule="auto"/>
              <w:ind w:left="94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z w:val="24"/>
                <w:szCs w:val="24"/>
              </w:rPr>
              <w:t>（</w:t>
            </w:r>
            <w:proofErr w:type="spellStart"/>
            <w:r>
              <w:rPr>
                <w:rFonts w:ascii="方正黑体_GBK" w:eastAsia="方正黑体_GBK" w:hAnsi="方正黑体_GBK" w:cs="方正黑体_GBK"/>
                <w:sz w:val="24"/>
                <w:szCs w:val="24"/>
              </w:rPr>
              <w:t>二）个人事项</w:t>
            </w:r>
            <w:proofErr w:type="spellEnd"/>
          </w:p>
        </w:tc>
      </w:tr>
      <w:tr w:rsidR="000D04F6" w:rsidTr="00D75252">
        <w:trPr>
          <w:trHeight w:val="573"/>
        </w:trPr>
        <w:tc>
          <w:tcPr>
            <w:tcW w:w="712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70" w:lineRule="auto"/>
            </w:pPr>
          </w:p>
          <w:p w:rsidR="000D04F6" w:rsidRDefault="000D04F6" w:rsidP="00D75252">
            <w:pPr>
              <w:pStyle w:val="TableText"/>
              <w:spacing w:line="270" w:lineRule="auto"/>
            </w:pPr>
          </w:p>
          <w:p w:rsidR="000D04F6" w:rsidRDefault="000D04F6" w:rsidP="00D75252">
            <w:pPr>
              <w:pStyle w:val="TableText"/>
              <w:spacing w:line="270" w:lineRule="auto"/>
            </w:pPr>
          </w:p>
          <w:p w:rsidR="000D04F6" w:rsidRDefault="000D04F6" w:rsidP="00D75252">
            <w:pPr>
              <w:pStyle w:val="TableText"/>
              <w:spacing w:line="271" w:lineRule="auto"/>
            </w:pPr>
          </w:p>
          <w:p w:rsidR="000D04F6" w:rsidRDefault="000D04F6" w:rsidP="00D75252">
            <w:pPr>
              <w:pStyle w:val="TableText"/>
              <w:spacing w:line="271" w:lineRule="auto"/>
            </w:pPr>
          </w:p>
          <w:p w:rsidR="000D04F6" w:rsidRDefault="000D04F6" w:rsidP="00D75252">
            <w:pPr>
              <w:pStyle w:val="TableText"/>
              <w:spacing w:line="271" w:lineRule="auto"/>
            </w:pPr>
          </w:p>
          <w:p w:rsidR="000D04F6" w:rsidRDefault="000D04F6" w:rsidP="00D75252">
            <w:pPr>
              <w:pStyle w:val="TableText"/>
              <w:spacing w:line="271" w:lineRule="auto"/>
            </w:pPr>
          </w:p>
          <w:p w:rsidR="000D04F6" w:rsidRDefault="000D04F6" w:rsidP="00D75252">
            <w:pPr>
              <w:spacing w:before="78" w:line="222" w:lineRule="auto"/>
              <w:ind w:left="15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11"/>
                <w:sz w:val="24"/>
                <w:szCs w:val="24"/>
              </w:rPr>
              <w:t>出生</w:t>
            </w:r>
            <w:proofErr w:type="spellEnd"/>
          </w:p>
        </w:tc>
        <w:tc>
          <w:tcPr>
            <w:tcW w:w="710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43" w:lineRule="auto"/>
            </w:pPr>
          </w:p>
          <w:p w:rsidR="000D04F6" w:rsidRDefault="000D04F6" w:rsidP="00D75252">
            <w:pPr>
              <w:pStyle w:val="TableText"/>
              <w:spacing w:line="243" w:lineRule="auto"/>
            </w:pPr>
          </w:p>
          <w:p w:rsidR="000D04F6" w:rsidRDefault="000D04F6" w:rsidP="00D75252">
            <w:pPr>
              <w:pStyle w:val="TableText"/>
              <w:spacing w:line="243" w:lineRule="auto"/>
            </w:pPr>
          </w:p>
          <w:p w:rsidR="000D04F6" w:rsidRDefault="000D04F6" w:rsidP="00D75252">
            <w:pPr>
              <w:pStyle w:val="TableText"/>
              <w:spacing w:line="243" w:lineRule="auto"/>
            </w:pPr>
          </w:p>
          <w:p w:rsidR="000D04F6" w:rsidRDefault="000D04F6" w:rsidP="00D75252">
            <w:pPr>
              <w:pStyle w:val="TableText"/>
              <w:spacing w:line="243" w:lineRule="auto"/>
            </w:pPr>
          </w:p>
          <w:p w:rsidR="000D04F6" w:rsidRDefault="000D04F6" w:rsidP="00D75252">
            <w:pPr>
              <w:pStyle w:val="TableText"/>
              <w:spacing w:line="243" w:lineRule="auto"/>
            </w:pPr>
          </w:p>
          <w:p w:rsidR="000D04F6" w:rsidRDefault="000D04F6" w:rsidP="00D75252">
            <w:pPr>
              <w:pStyle w:val="TableText"/>
              <w:spacing w:line="244" w:lineRule="auto"/>
            </w:pPr>
          </w:p>
          <w:p w:rsidR="000D04F6" w:rsidRDefault="000D04F6" w:rsidP="00D75252">
            <w:pPr>
              <w:pStyle w:val="TableText"/>
              <w:spacing w:line="244" w:lineRule="auto"/>
            </w:pPr>
          </w:p>
          <w:p w:rsidR="000D04F6" w:rsidRDefault="000D04F6" w:rsidP="00D75252">
            <w:pPr>
              <w:spacing w:before="69" w:line="186" w:lineRule="auto"/>
              <w:ind w:left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9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47" w:lineRule="auto"/>
            </w:pPr>
          </w:p>
          <w:p w:rsidR="000D04F6" w:rsidRDefault="000D04F6" w:rsidP="00D75252">
            <w:pPr>
              <w:pStyle w:val="TableText"/>
              <w:spacing w:line="247" w:lineRule="auto"/>
            </w:pPr>
          </w:p>
          <w:p w:rsidR="000D04F6" w:rsidRDefault="000D04F6" w:rsidP="00D75252">
            <w:pPr>
              <w:pStyle w:val="TableText"/>
              <w:spacing w:line="247" w:lineRule="auto"/>
            </w:pPr>
          </w:p>
          <w:p w:rsidR="000D04F6" w:rsidRDefault="000D04F6" w:rsidP="00D75252">
            <w:pPr>
              <w:pStyle w:val="TableText"/>
              <w:spacing w:line="248" w:lineRule="auto"/>
            </w:pPr>
          </w:p>
          <w:p w:rsidR="000D04F6" w:rsidRDefault="000D04F6" w:rsidP="00D75252">
            <w:pPr>
              <w:pStyle w:val="TableText"/>
              <w:spacing w:line="248" w:lineRule="auto"/>
            </w:pPr>
          </w:p>
          <w:p w:rsidR="000D04F6" w:rsidRDefault="000D04F6" w:rsidP="00D75252">
            <w:pPr>
              <w:pStyle w:val="TableText"/>
              <w:spacing w:line="248" w:lineRule="auto"/>
            </w:pPr>
          </w:p>
          <w:p w:rsidR="000D04F6" w:rsidRDefault="000D04F6" w:rsidP="00D75252">
            <w:pPr>
              <w:pStyle w:val="TableText"/>
              <w:spacing w:line="248" w:lineRule="auto"/>
            </w:pPr>
          </w:p>
          <w:p w:rsidR="000D04F6" w:rsidRDefault="000D04F6" w:rsidP="00D75252">
            <w:pPr>
              <w:spacing w:before="78" w:line="230" w:lineRule="auto"/>
              <w:ind w:left="267" w:right="130" w:hanging="11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</w:rPr>
              <w:t>新生儿出生</w:t>
            </w:r>
            <w:proofErr w:type="spellEnd"/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 xml:space="preserve">  </w:t>
            </w:r>
            <w:r>
              <w:rPr>
                <w:rFonts w:ascii="FangSong_GB2312" w:eastAsia="FangSong_GB2312" w:hAnsi="FangSong_GB2312" w:cs="FangSong_GB2312"/>
                <w:spacing w:val="18"/>
                <w:sz w:val="24"/>
                <w:szCs w:val="24"/>
              </w:rPr>
              <w:t>“</w:t>
            </w:r>
            <w:proofErr w:type="spellStart"/>
            <w:r>
              <w:rPr>
                <w:rFonts w:ascii="FangSong_GB2312" w:eastAsia="FangSong_GB2312" w:hAnsi="FangSong_GB2312" w:cs="FangSong_GB2312"/>
                <w:spacing w:val="18"/>
                <w:sz w:val="24"/>
                <w:szCs w:val="24"/>
              </w:rPr>
              <w:t>一件事</w:t>
            </w:r>
            <w:proofErr w:type="spellEnd"/>
            <w:r>
              <w:rPr>
                <w:rFonts w:ascii="FangSong_GB2312" w:eastAsia="FangSong_GB2312" w:hAnsi="FangSong_GB2312" w:cs="FangSong_GB2312" w:hint="eastAsia"/>
                <w:spacing w:val="18"/>
                <w:sz w:val="24"/>
                <w:szCs w:val="24"/>
                <w:lang w:eastAsia="zh-CN"/>
              </w:rPr>
              <w:t>”</w:t>
            </w:r>
          </w:p>
        </w:tc>
        <w:tc>
          <w:tcPr>
            <w:tcW w:w="3260" w:type="dxa"/>
          </w:tcPr>
          <w:p w:rsidR="000D04F6" w:rsidRDefault="000D04F6" w:rsidP="00D75252">
            <w:pPr>
              <w:spacing w:before="179" w:line="214" w:lineRule="auto"/>
              <w:jc w:val="right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15"/>
                <w:sz w:val="24"/>
                <w:szCs w:val="24"/>
                <w:lang w:eastAsia="zh-CN"/>
              </w:rPr>
              <w:t>《出生医学证明》办理（首签）</w:t>
            </w:r>
          </w:p>
        </w:tc>
        <w:tc>
          <w:tcPr>
            <w:tcW w:w="2709" w:type="dxa"/>
          </w:tcPr>
          <w:p w:rsidR="000D04F6" w:rsidRDefault="000D04F6" w:rsidP="00D75252">
            <w:pPr>
              <w:spacing w:before="177" w:line="217" w:lineRule="auto"/>
              <w:ind w:left="13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</w:rPr>
              <w:t>★</w:t>
            </w:r>
            <w:proofErr w:type="spellStart"/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</w:rPr>
              <w:t>自治区卫生健康委</w:t>
            </w:r>
            <w:proofErr w:type="spellEnd"/>
          </w:p>
        </w:tc>
      </w:tr>
      <w:tr w:rsidR="000D04F6" w:rsidTr="00D75252">
        <w:trPr>
          <w:trHeight w:val="571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177" w:line="214" w:lineRule="auto"/>
              <w:ind w:left="123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</w:rPr>
              <w:t>预防接种证办理</w:t>
            </w:r>
            <w:proofErr w:type="spellEnd"/>
          </w:p>
        </w:tc>
        <w:tc>
          <w:tcPr>
            <w:tcW w:w="2709" w:type="dxa"/>
          </w:tcPr>
          <w:p w:rsidR="000D04F6" w:rsidRDefault="000D04F6" w:rsidP="00D75252">
            <w:pPr>
              <w:spacing w:before="175" w:line="217" w:lineRule="auto"/>
              <w:ind w:left="157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8"/>
                <w:sz w:val="24"/>
                <w:szCs w:val="24"/>
              </w:rPr>
              <w:t>自治区疾控局</w:t>
            </w:r>
            <w:proofErr w:type="spellEnd"/>
          </w:p>
        </w:tc>
      </w:tr>
      <w:tr w:rsidR="000D04F6" w:rsidTr="00D75252">
        <w:trPr>
          <w:trHeight w:val="645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55" w:line="223" w:lineRule="auto"/>
              <w:ind w:left="119" w:right="109" w:hanging="5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12"/>
                <w:sz w:val="24"/>
                <w:szCs w:val="24"/>
                <w:lang w:eastAsia="zh-CN"/>
              </w:rPr>
              <w:t>本市户口登记（申报出生登</w:t>
            </w:r>
            <w:r>
              <w:rPr>
                <w:rFonts w:ascii="FangSong_GB2312" w:eastAsia="FangSong_GB2312" w:hAnsi="FangSong_GB2312" w:cs="FangSong_GB2312"/>
                <w:spacing w:val="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  <w:lang w:eastAsia="zh-CN"/>
              </w:rPr>
              <w:t>记）1</w:t>
            </w:r>
            <w:r>
              <w:rPr>
                <w:rFonts w:ascii="FangSong_GB2312" w:eastAsia="FangSong_GB2312" w:hAnsi="FangSong_GB2312" w:cs="FangSong_GB2312"/>
                <w:spacing w:val="-3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  <w:lang w:eastAsia="zh-CN"/>
              </w:rPr>
              <w:t>岁以下</w:t>
            </w:r>
            <w:proofErr w:type="gramStart"/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  <w:lang w:eastAsia="zh-CN"/>
              </w:rPr>
              <w:t>婚</w:t>
            </w:r>
            <w:proofErr w:type="gramEnd"/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  <w:lang w:eastAsia="zh-CN"/>
              </w:rPr>
              <w:t>内本市生育</w:t>
            </w:r>
          </w:p>
        </w:tc>
        <w:tc>
          <w:tcPr>
            <w:tcW w:w="2709" w:type="dxa"/>
          </w:tcPr>
          <w:p w:rsidR="000D04F6" w:rsidRDefault="000D04F6" w:rsidP="00D75252">
            <w:pPr>
              <w:spacing w:before="214" w:line="217" w:lineRule="auto"/>
              <w:ind w:left="157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8"/>
                <w:sz w:val="24"/>
                <w:szCs w:val="24"/>
              </w:rPr>
              <w:t>自治区公安厅</w:t>
            </w:r>
            <w:proofErr w:type="spellEnd"/>
          </w:p>
        </w:tc>
      </w:tr>
      <w:tr w:rsidR="000D04F6" w:rsidTr="00D75252">
        <w:trPr>
          <w:trHeight w:val="645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214" w:line="214" w:lineRule="auto"/>
              <w:ind w:left="119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</w:rPr>
              <w:t>社会保障卡申领</w:t>
            </w:r>
            <w:proofErr w:type="spellEnd"/>
          </w:p>
        </w:tc>
        <w:tc>
          <w:tcPr>
            <w:tcW w:w="2709" w:type="dxa"/>
          </w:tcPr>
          <w:p w:rsidR="000D04F6" w:rsidRDefault="000D04F6" w:rsidP="00D75252">
            <w:pPr>
              <w:spacing w:before="55" w:line="223" w:lineRule="auto"/>
              <w:ind w:left="127" w:right="108" w:firstLine="30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3"/>
                <w:sz w:val="24"/>
                <w:szCs w:val="24"/>
                <w:lang w:eastAsia="zh-CN"/>
              </w:rPr>
              <w:t>自治区人力资源社会保</w:t>
            </w:r>
            <w:r>
              <w:rPr>
                <w:rFonts w:ascii="FangSong_GB2312" w:eastAsia="FangSong_GB2312" w:hAnsi="FangSong_GB2312" w:cs="FangSong_GB2312"/>
                <w:spacing w:val="7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FangSong_GB2312" w:eastAsia="FangSong_GB2312" w:hAnsi="FangSong_GB2312" w:cs="FangSong_GB2312"/>
                <w:spacing w:val="-6"/>
                <w:sz w:val="24"/>
                <w:szCs w:val="24"/>
                <w:lang w:eastAsia="zh-CN"/>
              </w:rPr>
              <w:t>障厅</w:t>
            </w:r>
            <w:proofErr w:type="gramEnd"/>
          </w:p>
        </w:tc>
      </w:tr>
      <w:tr w:rsidR="000D04F6" w:rsidTr="00D75252">
        <w:trPr>
          <w:trHeight w:val="571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177" w:line="214" w:lineRule="auto"/>
              <w:ind w:left="129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</w:rPr>
              <w:t>生育医疗费用报销</w:t>
            </w:r>
            <w:proofErr w:type="spellEnd"/>
          </w:p>
        </w:tc>
        <w:tc>
          <w:tcPr>
            <w:tcW w:w="2709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387" w:lineRule="auto"/>
            </w:pPr>
          </w:p>
          <w:p w:rsidR="000D04F6" w:rsidRDefault="000D04F6" w:rsidP="00D75252">
            <w:pPr>
              <w:spacing w:before="78" w:line="217" w:lineRule="auto"/>
              <w:ind w:left="157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8"/>
                <w:sz w:val="24"/>
                <w:szCs w:val="24"/>
              </w:rPr>
              <w:t>自治区医保局</w:t>
            </w:r>
            <w:proofErr w:type="spellEnd"/>
          </w:p>
        </w:tc>
      </w:tr>
      <w:tr w:rsidR="000D04F6" w:rsidTr="00D75252">
        <w:trPr>
          <w:trHeight w:val="573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180" w:line="215" w:lineRule="auto"/>
              <w:ind w:left="124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</w:rPr>
              <w:t>办理居民医保登记</w:t>
            </w:r>
            <w:proofErr w:type="spellEnd"/>
          </w:p>
        </w:tc>
        <w:tc>
          <w:tcPr>
            <w:tcW w:w="2709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</w:pPr>
          </w:p>
        </w:tc>
      </w:tr>
      <w:tr w:rsidR="000D04F6" w:rsidTr="00D75252">
        <w:trPr>
          <w:trHeight w:val="576"/>
        </w:trPr>
        <w:tc>
          <w:tcPr>
            <w:tcW w:w="712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178" w:line="214" w:lineRule="auto"/>
              <w:ind w:left="113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1"/>
                <w:sz w:val="24"/>
                <w:szCs w:val="24"/>
                <w:lang w:eastAsia="zh-CN"/>
              </w:rPr>
              <w:t>科学育儿指导服务登记</w:t>
            </w:r>
          </w:p>
        </w:tc>
        <w:tc>
          <w:tcPr>
            <w:tcW w:w="2709" w:type="dxa"/>
          </w:tcPr>
          <w:p w:rsidR="000D04F6" w:rsidRDefault="000D04F6" w:rsidP="00D75252">
            <w:pPr>
              <w:spacing w:before="177" w:line="217" w:lineRule="auto"/>
              <w:ind w:left="157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6"/>
                <w:sz w:val="24"/>
                <w:szCs w:val="24"/>
              </w:rPr>
              <w:t>自治区卫生健康委</w:t>
            </w:r>
            <w:proofErr w:type="spellEnd"/>
          </w:p>
        </w:tc>
      </w:tr>
    </w:tbl>
    <w:p w:rsidR="000D04F6" w:rsidRDefault="000D04F6" w:rsidP="000D04F6">
      <w:pPr>
        <w:pStyle w:val="a5"/>
      </w:pPr>
    </w:p>
    <w:p w:rsidR="000D04F6" w:rsidRDefault="000D04F6" w:rsidP="000D04F6">
      <w:pPr>
        <w:sectPr w:rsidR="000D04F6">
          <w:footerReference w:type="default" r:id="rId8"/>
          <w:pgSz w:w="11907" w:h="16839"/>
          <w:pgMar w:top="400" w:right="1404" w:bottom="1770" w:left="1406" w:header="0" w:footer="1493" w:gutter="0"/>
          <w:cols w:space="720"/>
        </w:sectPr>
      </w:pPr>
    </w:p>
    <w:p w:rsidR="000D04F6" w:rsidRDefault="000D04F6" w:rsidP="000D04F6">
      <w:pPr>
        <w:spacing w:before="23"/>
      </w:pPr>
    </w:p>
    <w:p w:rsidR="000D04F6" w:rsidRDefault="000D04F6" w:rsidP="000D04F6">
      <w:pPr>
        <w:spacing w:before="23"/>
      </w:pPr>
    </w:p>
    <w:p w:rsidR="000D04F6" w:rsidRDefault="000D04F6" w:rsidP="000D04F6">
      <w:pPr>
        <w:spacing w:before="23"/>
      </w:pPr>
    </w:p>
    <w:p w:rsidR="000D04F6" w:rsidRDefault="000D04F6" w:rsidP="000D04F6">
      <w:pPr>
        <w:spacing w:before="23"/>
      </w:pPr>
    </w:p>
    <w:p w:rsidR="000D04F6" w:rsidRDefault="000D04F6" w:rsidP="000D04F6">
      <w:pPr>
        <w:spacing w:before="22"/>
      </w:pPr>
    </w:p>
    <w:p w:rsidR="000D04F6" w:rsidRDefault="000D04F6" w:rsidP="000D04F6">
      <w:pPr>
        <w:spacing w:before="22"/>
      </w:pPr>
    </w:p>
    <w:tbl>
      <w:tblPr>
        <w:tblStyle w:val="TableNormal"/>
        <w:tblW w:w="909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710"/>
        <w:gridCol w:w="1699"/>
        <w:gridCol w:w="3260"/>
        <w:gridCol w:w="2709"/>
      </w:tblGrid>
      <w:tr w:rsidR="000D04F6" w:rsidTr="00D75252">
        <w:trPr>
          <w:trHeight w:val="969"/>
        </w:trPr>
        <w:tc>
          <w:tcPr>
            <w:tcW w:w="712" w:type="dxa"/>
          </w:tcPr>
          <w:p w:rsidR="000D04F6" w:rsidRDefault="000D04F6" w:rsidP="00D75252">
            <w:pPr>
              <w:pStyle w:val="TableText"/>
              <w:spacing w:line="277" w:lineRule="auto"/>
            </w:pPr>
          </w:p>
          <w:p w:rsidR="000D04F6" w:rsidRDefault="000D04F6" w:rsidP="00D75252">
            <w:pPr>
              <w:spacing w:before="88" w:line="233" w:lineRule="auto"/>
              <w:ind w:left="135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7"/>
                <w:sz w:val="24"/>
                <w:szCs w:val="24"/>
              </w:rPr>
              <w:t>阶段</w:t>
            </w:r>
            <w:proofErr w:type="spellEnd"/>
          </w:p>
        </w:tc>
        <w:tc>
          <w:tcPr>
            <w:tcW w:w="710" w:type="dxa"/>
          </w:tcPr>
          <w:p w:rsidR="000D04F6" w:rsidRDefault="000D04F6" w:rsidP="00D75252">
            <w:pPr>
              <w:pStyle w:val="TableText"/>
              <w:spacing w:line="277" w:lineRule="auto"/>
            </w:pPr>
          </w:p>
          <w:p w:rsidR="000D04F6" w:rsidRDefault="000D04F6" w:rsidP="00D75252">
            <w:pPr>
              <w:spacing w:before="88" w:line="235" w:lineRule="auto"/>
              <w:ind w:left="113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2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699" w:type="dxa"/>
          </w:tcPr>
          <w:p w:rsidR="000D04F6" w:rsidRDefault="000D04F6" w:rsidP="00D75252">
            <w:pPr>
              <w:spacing w:before="206" w:line="226" w:lineRule="auto"/>
              <w:ind w:left="613" w:right="130" w:hanging="355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pacing w:val="20"/>
                <w:sz w:val="24"/>
                <w:szCs w:val="24"/>
              </w:rPr>
              <w:t>“</w:t>
            </w:r>
            <w:proofErr w:type="spellStart"/>
            <w:r>
              <w:rPr>
                <w:rFonts w:ascii="方正黑体_GBK" w:eastAsia="方正黑体_GBK" w:hAnsi="方正黑体_GBK" w:cs="方正黑体_GBK"/>
                <w:spacing w:val="20"/>
                <w:sz w:val="24"/>
                <w:szCs w:val="24"/>
              </w:rPr>
              <w:t>一件事</w:t>
            </w:r>
            <w:proofErr w:type="spellEnd"/>
            <w:r>
              <w:rPr>
                <w:rFonts w:ascii="方正黑体_GBK" w:eastAsia="方正黑体_GBK" w:hAnsi="方正黑体_GBK" w:cs="方正黑体_GBK"/>
                <w:spacing w:val="20"/>
                <w:sz w:val="24"/>
                <w:szCs w:val="24"/>
              </w:rPr>
              <w:t>”</w:t>
            </w:r>
            <w:r>
              <w:rPr>
                <w:rFonts w:ascii="方正黑体_GBK" w:eastAsia="方正黑体_GBK" w:hAnsi="方正黑体_GBK" w:cs="方正黑体_GBK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黑体_GBK" w:eastAsia="方正黑体_GBK" w:hAnsi="方正黑体_GBK" w:cs="方正黑体_GBK"/>
                <w:spacing w:val="-3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3260" w:type="dxa"/>
          </w:tcPr>
          <w:p w:rsidR="000D04F6" w:rsidRDefault="000D04F6" w:rsidP="00D75252">
            <w:pPr>
              <w:pStyle w:val="TableText"/>
              <w:spacing w:line="277" w:lineRule="auto"/>
            </w:pPr>
          </w:p>
          <w:p w:rsidR="000D04F6" w:rsidRDefault="000D04F6" w:rsidP="00D75252">
            <w:pPr>
              <w:spacing w:before="88" w:line="232" w:lineRule="auto"/>
              <w:ind w:left="1155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2"/>
                <w:sz w:val="24"/>
                <w:szCs w:val="24"/>
              </w:rPr>
              <w:t>具体事项</w:t>
            </w:r>
            <w:proofErr w:type="spellEnd"/>
          </w:p>
        </w:tc>
        <w:tc>
          <w:tcPr>
            <w:tcW w:w="2709" w:type="dxa"/>
          </w:tcPr>
          <w:p w:rsidR="000D04F6" w:rsidRDefault="000D04F6" w:rsidP="00D75252">
            <w:pPr>
              <w:spacing w:before="45" w:line="220" w:lineRule="auto"/>
              <w:ind w:left="883"/>
              <w:rPr>
                <w:rFonts w:ascii="方正黑体_GBK" w:eastAsia="方正黑体_GBK" w:hAnsi="方正黑体_GBK" w:cs="方正黑体_GBK"/>
                <w:sz w:val="24"/>
                <w:szCs w:val="24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24"/>
                <w:szCs w:val="24"/>
                <w:lang w:eastAsia="zh-CN"/>
              </w:rPr>
              <w:t>责任部门</w:t>
            </w:r>
          </w:p>
          <w:p w:rsidR="000D04F6" w:rsidRDefault="000D04F6" w:rsidP="00D75252">
            <w:pPr>
              <w:spacing w:line="186" w:lineRule="auto"/>
              <w:ind w:left="518" w:right="107" w:hanging="305"/>
              <w:rPr>
                <w:rFonts w:ascii="方正黑体_GBK" w:eastAsia="方正黑体_GBK" w:hAnsi="方正黑体_GBK" w:cs="方正黑体_GBK"/>
                <w:sz w:val="24"/>
                <w:szCs w:val="24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spacing w:val="-14"/>
                <w:sz w:val="24"/>
                <w:szCs w:val="24"/>
                <w:lang w:eastAsia="zh-CN"/>
              </w:rPr>
              <w:t>(</w:t>
            </w:r>
            <w:r>
              <w:rPr>
                <w:rFonts w:ascii="方正黑体_GBK" w:eastAsia="方正黑体_GBK" w:hAnsi="方正黑体_GBK" w:cs="方正黑体_GBK"/>
                <w:spacing w:val="34"/>
                <w:w w:val="10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4"/>
                <w:sz w:val="24"/>
                <w:szCs w:val="24"/>
                <w:lang w:eastAsia="zh-CN"/>
              </w:rPr>
              <w:t>★</w:t>
            </w:r>
            <w:r>
              <w:rPr>
                <w:rFonts w:ascii="方正黑体_GBK" w:eastAsia="方正黑体_GBK" w:hAnsi="方正黑体_GBK" w:cs="方正黑体_GBK"/>
                <w:spacing w:val="-14"/>
                <w:sz w:val="24"/>
                <w:szCs w:val="24"/>
                <w:lang w:eastAsia="zh-CN"/>
              </w:rPr>
              <w:t>为该“一件事”建议</w:t>
            </w:r>
            <w:r>
              <w:rPr>
                <w:rFonts w:ascii="方正黑体_GBK" w:eastAsia="方正黑体_GBK" w:hAnsi="方正黑体_GBK" w:cs="方正黑体_GBK"/>
                <w:sz w:val="24"/>
                <w:szCs w:val="24"/>
                <w:lang w:eastAsia="zh-CN"/>
              </w:rPr>
              <w:t xml:space="preserve"> 地方牵头部门）</w:t>
            </w:r>
          </w:p>
        </w:tc>
      </w:tr>
      <w:tr w:rsidR="000D04F6" w:rsidTr="00D75252">
        <w:trPr>
          <w:trHeight w:val="573"/>
        </w:trPr>
        <w:tc>
          <w:tcPr>
            <w:tcW w:w="712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65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65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65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66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66" w:lineRule="auto"/>
              <w:rPr>
                <w:lang w:eastAsia="zh-CN"/>
              </w:rPr>
            </w:pPr>
          </w:p>
          <w:p w:rsidR="000D04F6" w:rsidRDefault="000D04F6" w:rsidP="00D75252">
            <w:pPr>
              <w:spacing w:before="78" w:line="217" w:lineRule="auto"/>
              <w:ind w:left="121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</w:rPr>
              <w:t>入学</w:t>
            </w:r>
            <w:proofErr w:type="spellEnd"/>
          </w:p>
        </w:tc>
        <w:tc>
          <w:tcPr>
            <w:tcW w:w="710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76" w:lineRule="auto"/>
            </w:pPr>
          </w:p>
          <w:p w:rsidR="000D04F6" w:rsidRDefault="000D04F6" w:rsidP="00D75252">
            <w:pPr>
              <w:pStyle w:val="TableText"/>
              <w:spacing w:line="276" w:lineRule="auto"/>
            </w:pPr>
          </w:p>
          <w:p w:rsidR="000D04F6" w:rsidRDefault="000D04F6" w:rsidP="00D75252">
            <w:pPr>
              <w:pStyle w:val="TableText"/>
              <w:spacing w:line="276" w:lineRule="auto"/>
            </w:pPr>
          </w:p>
          <w:p w:rsidR="000D04F6" w:rsidRDefault="000D04F6" w:rsidP="00D75252">
            <w:pPr>
              <w:pStyle w:val="TableText"/>
              <w:spacing w:line="276" w:lineRule="auto"/>
            </w:pPr>
          </w:p>
          <w:p w:rsidR="000D04F6" w:rsidRDefault="000D04F6" w:rsidP="00D75252">
            <w:pPr>
              <w:pStyle w:val="TableText"/>
              <w:spacing w:line="276" w:lineRule="auto"/>
            </w:pPr>
          </w:p>
          <w:p w:rsidR="000D04F6" w:rsidRDefault="000D04F6" w:rsidP="00D75252">
            <w:pPr>
              <w:spacing w:before="69" w:line="186" w:lineRule="auto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1699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91" w:lineRule="auto"/>
            </w:pPr>
          </w:p>
          <w:p w:rsidR="000D04F6" w:rsidRDefault="000D04F6" w:rsidP="00D75252">
            <w:pPr>
              <w:pStyle w:val="TableText"/>
              <w:spacing w:line="291" w:lineRule="auto"/>
            </w:pPr>
          </w:p>
          <w:p w:rsidR="000D04F6" w:rsidRDefault="000D04F6" w:rsidP="00D75252">
            <w:pPr>
              <w:pStyle w:val="TableText"/>
              <w:spacing w:line="292" w:lineRule="auto"/>
            </w:pPr>
          </w:p>
          <w:p w:rsidR="000D04F6" w:rsidRDefault="000D04F6" w:rsidP="00D75252">
            <w:pPr>
              <w:pStyle w:val="TableText"/>
              <w:spacing w:line="292" w:lineRule="auto"/>
            </w:pPr>
          </w:p>
          <w:p w:rsidR="000D04F6" w:rsidRDefault="000D04F6" w:rsidP="00D75252">
            <w:pPr>
              <w:spacing w:before="78" w:line="232" w:lineRule="auto"/>
              <w:ind w:left="268" w:right="130" w:firstLine="104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</w:rPr>
              <w:t>教育入学</w:t>
            </w:r>
            <w:proofErr w:type="spellEnd"/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 xml:space="preserve">   </w:t>
            </w:r>
            <w:r>
              <w:rPr>
                <w:rFonts w:ascii="FangSong_GB2312" w:eastAsia="FangSong_GB2312" w:hAnsi="FangSong_GB2312" w:cs="FangSong_GB2312"/>
                <w:spacing w:val="18"/>
                <w:sz w:val="24"/>
                <w:szCs w:val="24"/>
              </w:rPr>
              <w:t>“</w:t>
            </w:r>
            <w:proofErr w:type="spellStart"/>
            <w:r>
              <w:rPr>
                <w:rFonts w:ascii="FangSong_GB2312" w:eastAsia="FangSong_GB2312" w:hAnsi="FangSong_GB2312" w:cs="FangSong_GB2312"/>
                <w:spacing w:val="18"/>
                <w:sz w:val="24"/>
                <w:szCs w:val="24"/>
              </w:rPr>
              <w:t>一件事</w:t>
            </w:r>
            <w:proofErr w:type="spellEnd"/>
            <w:r>
              <w:rPr>
                <w:rFonts w:ascii="FangSong_GB2312" w:eastAsia="FangSong_GB2312" w:hAnsi="FangSong_GB2312" w:cs="FangSong_GB2312" w:hint="eastAsia"/>
                <w:spacing w:val="18"/>
                <w:sz w:val="24"/>
                <w:szCs w:val="24"/>
                <w:lang w:eastAsia="zh-CN"/>
              </w:rPr>
              <w:t>”</w:t>
            </w:r>
          </w:p>
        </w:tc>
        <w:tc>
          <w:tcPr>
            <w:tcW w:w="3260" w:type="dxa"/>
          </w:tcPr>
          <w:p w:rsidR="000D04F6" w:rsidRDefault="000D04F6" w:rsidP="00D75252">
            <w:pPr>
              <w:spacing w:before="176" w:line="214" w:lineRule="auto"/>
              <w:ind w:left="118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</w:rPr>
              <w:t>新生入学信息采集</w:t>
            </w:r>
            <w:proofErr w:type="spellEnd"/>
          </w:p>
        </w:tc>
        <w:tc>
          <w:tcPr>
            <w:tcW w:w="2709" w:type="dxa"/>
          </w:tcPr>
          <w:p w:rsidR="000D04F6" w:rsidRDefault="000D04F6" w:rsidP="00D75252">
            <w:pPr>
              <w:spacing w:before="176" w:line="214" w:lineRule="auto"/>
              <w:ind w:left="13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pacing w:val="-4"/>
                <w:sz w:val="24"/>
                <w:szCs w:val="24"/>
              </w:rPr>
              <w:t>★</w:t>
            </w:r>
            <w:proofErr w:type="spellStart"/>
            <w:r>
              <w:rPr>
                <w:rFonts w:ascii="FangSong_GB2312" w:eastAsia="FangSong_GB2312" w:hAnsi="FangSong_GB2312" w:cs="FangSong_GB2312"/>
                <w:spacing w:val="-4"/>
                <w:sz w:val="24"/>
                <w:szCs w:val="24"/>
              </w:rPr>
              <w:t>自治区教育厅</w:t>
            </w:r>
            <w:proofErr w:type="spellEnd"/>
          </w:p>
        </w:tc>
      </w:tr>
      <w:tr w:rsidR="000D04F6" w:rsidTr="00D75252">
        <w:trPr>
          <w:trHeight w:val="571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173" w:line="214" w:lineRule="auto"/>
              <w:ind w:left="125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4"/>
                <w:sz w:val="24"/>
                <w:szCs w:val="24"/>
              </w:rPr>
              <w:t>户籍类证明</w:t>
            </w:r>
            <w:proofErr w:type="spellEnd"/>
          </w:p>
        </w:tc>
        <w:tc>
          <w:tcPr>
            <w:tcW w:w="2709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383" w:lineRule="auto"/>
            </w:pPr>
          </w:p>
          <w:p w:rsidR="000D04F6" w:rsidRDefault="000D04F6" w:rsidP="00D75252">
            <w:pPr>
              <w:spacing w:before="78" w:line="217" w:lineRule="auto"/>
              <w:ind w:left="157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8"/>
                <w:sz w:val="24"/>
                <w:szCs w:val="24"/>
              </w:rPr>
              <w:t>自治区公安厅</w:t>
            </w:r>
            <w:proofErr w:type="spellEnd"/>
          </w:p>
        </w:tc>
      </w:tr>
      <w:tr w:rsidR="000D04F6" w:rsidTr="00D75252">
        <w:trPr>
          <w:trHeight w:val="573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175" w:line="217" w:lineRule="auto"/>
              <w:ind w:left="108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1"/>
                <w:sz w:val="24"/>
                <w:szCs w:val="24"/>
              </w:rPr>
              <w:t>居住证</w:t>
            </w:r>
            <w:proofErr w:type="spellEnd"/>
          </w:p>
        </w:tc>
        <w:tc>
          <w:tcPr>
            <w:tcW w:w="2709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</w:pPr>
          </w:p>
        </w:tc>
      </w:tr>
      <w:tr w:rsidR="000D04F6" w:rsidTr="00D75252">
        <w:trPr>
          <w:trHeight w:val="571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173" w:line="216" w:lineRule="auto"/>
              <w:ind w:left="119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</w:rPr>
              <w:t>不动产权证书</w:t>
            </w:r>
            <w:proofErr w:type="spellEnd"/>
          </w:p>
        </w:tc>
        <w:tc>
          <w:tcPr>
            <w:tcW w:w="2709" w:type="dxa"/>
          </w:tcPr>
          <w:p w:rsidR="000D04F6" w:rsidRDefault="000D04F6" w:rsidP="00D75252">
            <w:pPr>
              <w:spacing w:before="174" w:line="215" w:lineRule="auto"/>
              <w:ind w:left="157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6"/>
                <w:sz w:val="24"/>
                <w:szCs w:val="24"/>
              </w:rPr>
              <w:t>自治区自然资源厅</w:t>
            </w:r>
            <w:proofErr w:type="spellEnd"/>
          </w:p>
        </w:tc>
      </w:tr>
      <w:tr w:rsidR="000D04F6" w:rsidTr="00D75252">
        <w:trPr>
          <w:trHeight w:val="742"/>
        </w:trPr>
        <w:tc>
          <w:tcPr>
            <w:tcW w:w="712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261" w:line="214" w:lineRule="auto"/>
              <w:ind w:left="119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  <w:lang w:eastAsia="zh-CN"/>
              </w:rPr>
              <w:t>社会保险参保缴费记录查询</w:t>
            </w:r>
          </w:p>
        </w:tc>
        <w:tc>
          <w:tcPr>
            <w:tcW w:w="2709" w:type="dxa"/>
          </w:tcPr>
          <w:p w:rsidR="000D04F6" w:rsidRDefault="000D04F6" w:rsidP="00D75252">
            <w:pPr>
              <w:spacing w:before="99" w:line="233" w:lineRule="auto"/>
              <w:ind w:left="127" w:right="108" w:firstLine="30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3"/>
                <w:sz w:val="24"/>
                <w:szCs w:val="24"/>
                <w:lang w:eastAsia="zh-CN"/>
              </w:rPr>
              <w:t>自治区人力资源社会保</w:t>
            </w:r>
            <w:r>
              <w:rPr>
                <w:rFonts w:ascii="FangSong_GB2312" w:eastAsia="FangSong_GB2312" w:hAnsi="FangSong_GB2312" w:cs="FangSong_GB2312"/>
                <w:spacing w:val="7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FangSong_GB2312" w:eastAsia="FangSong_GB2312" w:hAnsi="FangSong_GB2312" w:cs="FangSong_GB2312"/>
                <w:spacing w:val="-6"/>
                <w:sz w:val="24"/>
                <w:szCs w:val="24"/>
                <w:lang w:eastAsia="zh-CN"/>
              </w:rPr>
              <w:t>障厅</w:t>
            </w:r>
            <w:proofErr w:type="gramEnd"/>
          </w:p>
        </w:tc>
      </w:tr>
      <w:tr w:rsidR="000D04F6" w:rsidTr="00D75252">
        <w:trPr>
          <w:trHeight w:val="741"/>
        </w:trPr>
        <w:tc>
          <w:tcPr>
            <w:tcW w:w="712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43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3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4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4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4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4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4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4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4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4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4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4" w:lineRule="auto"/>
              <w:rPr>
                <w:lang w:eastAsia="zh-CN"/>
              </w:rPr>
            </w:pPr>
          </w:p>
          <w:p w:rsidR="000D04F6" w:rsidRDefault="000D04F6" w:rsidP="00D75252">
            <w:pPr>
              <w:spacing w:before="78" w:line="226" w:lineRule="auto"/>
              <w:ind w:left="134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7"/>
                <w:sz w:val="24"/>
                <w:szCs w:val="24"/>
              </w:rPr>
              <w:t>生活</w:t>
            </w:r>
            <w:proofErr w:type="spellEnd"/>
          </w:p>
        </w:tc>
        <w:tc>
          <w:tcPr>
            <w:tcW w:w="710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73" w:lineRule="auto"/>
            </w:pPr>
          </w:p>
          <w:p w:rsidR="000D04F6" w:rsidRDefault="000D04F6" w:rsidP="00D75252">
            <w:pPr>
              <w:pStyle w:val="TableText"/>
              <w:spacing w:line="274" w:lineRule="auto"/>
            </w:pPr>
          </w:p>
          <w:p w:rsidR="000D04F6" w:rsidRDefault="000D04F6" w:rsidP="00D75252">
            <w:pPr>
              <w:pStyle w:val="TableText"/>
              <w:spacing w:line="274" w:lineRule="auto"/>
            </w:pPr>
          </w:p>
          <w:p w:rsidR="000D04F6" w:rsidRDefault="000D04F6" w:rsidP="00D75252">
            <w:pPr>
              <w:pStyle w:val="TableText"/>
              <w:spacing w:line="274" w:lineRule="auto"/>
            </w:pPr>
          </w:p>
          <w:p w:rsidR="000D04F6" w:rsidRDefault="000D04F6" w:rsidP="00D75252">
            <w:pPr>
              <w:spacing w:before="69" w:line="186" w:lineRule="auto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11</w:t>
            </w:r>
          </w:p>
        </w:tc>
        <w:tc>
          <w:tcPr>
            <w:tcW w:w="1699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41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2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42" w:lineRule="auto"/>
              <w:rPr>
                <w:lang w:eastAsia="zh-CN"/>
              </w:rPr>
            </w:pPr>
          </w:p>
          <w:p w:rsidR="000D04F6" w:rsidRDefault="000D04F6" w:rsidP="00D75252">
            <w:pPr>
              <w:tabs>
                <w:tab w:val="left" w:pos="1561"/>
              </w:tabs>
              <w:spacing w:before="78" w:line="235" w:lineRule="auto"/>
              <w:ind w:left="268" w:right="130" w:hanging="11"/>
              <w:jc w:val="both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  <w:lang w:eastAsia="zh-CN"/>
              </w:rPr>
              <w:t>社会保障卡</w:t>
            </w:r>
            <w:r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FangSong_GB2312" w:eastAsia="FangSong_GB2312" w:hAnsi="FangSong_GB2312" w:cs="FangSong_GB2312"/>
                <w:spacing w:val="23"/>
                <w:sz w:val="24"/>
                <w:szCs w:val="24"/>
                <w:lang w:eastAsia="zh-CN"/>
              </w:rPr>
              <w:t>居民服务</w:t>
            </w:r>
            <w:r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  <w:tab/>
              <w:t xml:space="preserve"> </w:t>
            </w:r>
            <w:r>
              <w:rPr>
                <w:rFonts w:ascii="FangSong_GB2312" w:eastAsia="FangSong_GB2312" w:hAnsi="FangSong_GB2312" w:cs="FangSong_GB2312"/>
                <w:spacing w:val="18"/>
                <w:sz w:val="24"/>
                <w:szCs w:val="24"/>
                <w:lang w:eastAsia="zh-CN"/>
              </w:rPr>
              <w:t>“一件事</w:t>
            </w:r>
            <w:r>
              <w:rPr>
                <w:rFonts w:ascii="FangSong_GB2312" w:eastAsia="FangSong_GB2312" w:hAnsi="FangSong_GB2312" w:cs="FangSong_GB2312" w:hint="eastAsia"/>
                <w:spacing w:val="18"/>
                <w:sz w:val="24"/>
                <w:szCs w:val="24"/>
                <w:lang w:eastAsia="zh-CN"/>
              </w:rPr>
              <w:t>”</w:t>
            </w:r>
          </w:p>
        </w:tc>
        <w:tc>
          <w:tcPr>
            <w:tcW w:w="3260" w:type="dxa"/>
          </w:tcPr>
          <w:p w:rsidR="000D04F6" w:rsidRDefault="000D04F6" w:rsidP="00D75252">
            <w:pPr>
              <w:spacing w:before="102" w:line="230" w:lineRule="auto"/>
              <w:ind w:left="118" w:right="106" w:hanging="2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7"/>
                <w:sz w:val="24"/>
                <w:szCs w:val="24"/>
                <w:lang w:eastAsia="zh-CN"/>
              </w:rPr>
              <w:t>就业和人力资源服务、社保服</w:t>
            </w:r>
            <w:r>
              <w:rPr>
                <w:rFonts w:ascii="FangSong_GB2312" w:eastAsia="FangSong_GB2312" w:hAnsi="FangSong_GB2312" w:cs="FangSong_GB2312"/>
                <w:spacing w:val="1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  <w:t>务</w:t>
            </w:r>
            <w:proofErr w:type="gramEnd"/>
          </w:p>
        </w:tc>
        <w:tc>
          <w:tcPr>
            <w:tcW w:w="2709" w:type="dxa"/>
          </w:tcPr>
          <w:p w:rsidR="000D04F6" w:rsidRDefault="000D04F6" w:rsidP="00D75252">
            <w:pPr>
              <w:spacing w:before="102" w:line="231" w:lineRule="auto"/>
              <w:ind w:left="110" w:right="108" w:firstLine="19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6"/>
                <w:sz w:val="24"/>
                <w:szCs w:val="24"/>
                <w:lang w:eastAsia="zh-CN"/>
              </w:rPr>
              <w:t>★自治区人力资源社会</w:t>
            </w:r>
            <w:r>
              <w:rPr>
                <w:rFonts w:ascii="FangSong_GB2312" w:eastAsia="FangSong_GB2312" w:hAnsi="FangSong_GB2312" w:cs="FangSong_GB2312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  <w:lang w:eastAsia="zh-CN"/>
              </w:rPr>
              <w:t>保障厅</w:t>
            </w:r>
          </w:p>
        </w:tc>
      </w:tr>
      <w:tr w:rsidR="000D04F6" w:rsidTr="00D75252">
        <w:trPr>
          <w:trHeight w:val="573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176" w:line="218" w:lineRule="auto"/>
              <w:ind w:left="116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</w:rPr>
              <w:t>就医购药</w:t>
            </w:r>
            <w:proofErr w:type="spellEnd"/>
          </w:p>
        </w:tc>
        <w:tc>
          <w:tcPr>
            <w:tcW w:w="2709" w:type="dxa"/>
          </w:tcPr>
          <w:p w:rsidR="000D04F6" w:rsidRDefault="000D04F6" w:rsidP="00D75252">
            <w:pPr>
              <w:spacing w:before="176" w:line="217" w:lineRule="auto"/>
              <w:ind w:left="157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8"/>
                <w:sz w:val="24"/>
                <w:szCs w:val="24"/>
              </w:rPr>
              <w:t>自治区医保局</w:t>
            </w:r>
            <w:proofErr w:type="spellEnd"/>
          </w:p>
        </w:tc>
      </w:tr>
      <w:tr w:rsidR="000D04F6" w:rsidTr="00D75252">
        <w:trPr>
          <w:trHeight w:val="571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175" w:line="217" w:lineRule="auto"/>
              <w:ind w:left="122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4"/>
                <w:sz w:val="24"/>
                <w:szCs w:val="24"/>
              </w:rPr>
              <w:t>交通出行</w:t>
            </w:r>
            <w:proofErr w:type="spellEnd"/>
          </w:p>
        </w:tc>
        <w:tc>
          <w:tcPr>
            <w:tcW w:w="2709" w:type="dxa"/>
          </w:tcPr>
          <w:p w:rsidR="000D04F6" w:rsidRDefault="000D04F6" w:rsidP="00D75252">
            <w:pPr>
              <w:spacing w:before="174" w:line="217" w:lineRule="auto"/>
              <w:ind w:left="157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6"/>
                <w:sz w:val="24"/>
                <w:szCs w:val="24"/>
              </w:rPr>
              <w:t>自治区交通运输厅</w:t>
            </w:r>
            <w:proofErr w:type="spellEnd"/>
          </w:p>
        </w:tc>
      </w:tr>
      <w:tr w:rsidR="000D04F6" w:rsidTr="00D75252">
        <w:trPr>
          <w:trHeight w:val="573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176" w:line="217" w:lineRule="auto"/>
              <w:ind w:left="124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4"/>
                <w:sz w:val="24"/>
                <w:szCs w:val="24"/>
              </w:rPr>
              <w:t>文化体验</w:t>
            </w:r>
            <w:proofErr w:type="spellEnd"/>
          </w:p>
        </w:tc>
        <w:tc>
          <w:tcPr>
            <w:tcW w:w="2709" w:type="dxa"/>
          </w:tcPr>
          <w:p w:rsidR="000D04F6" w:rsidRDefault="000D04F6" w:rsidP="00D75252">
            <w:pPr>
              <w:spacing w:before="177" w:line="215" w:lineRule="auto"/>
              <w:ind w:left="157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6"/>
                <w:sz w:val="24"/>
                <w:szCs w:val="24"/>
              </w:rPr>
              <w:t>自治区文化和旅游厅</w:t>
            </w:r>
            <w:proofErr w:type="spellEnd"/>
          </w:p>
        </w:tc>
      </w:tr>
      <w:tr w:rsidR="000D04F6" w:rsidTr="00D75252">
        <w:trPr>
          <w:trHeight w:val="1137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49" w:lineRule="auto"/>
            </w:pPr>
          </w:p>
          <w:p w:rsidR="000D04F6" w:rsidRDefault="000D04F6" w:rsidP="00D75252">
            <w:pPr>
              <w:pStyle w:val="TableText"/>
              <w:spacing w:line="249" w:lineRule="auto"/>
            </w:pPr>
          </w:p>
          <w:p w:rsidR="000D04F6" w:rsidRDefault="000D04F6" w:rsidP="00D75252">
            <w:pPr>
              <w:pStyle w:val="TableText"/>
              <w:spacing w:line="250" w:lineRule="auto"/>
            </w:pPr>
          </w:p>
          <w:p w:rsidR="000D04F6" w:rsidRDefault="000D04F6" w:rsidP="00D75252">
            <w:pPr>
              <w:pStyle w:val="TableText"/>
              <w:spacing w:line="250" w:lineRule="auto"/>
            </w:pPr>
          </w:p>
          <w:p w:rsidR="000D04F6" w:rsidRDefault="000D04F6" w:rsidP="00D75252">
            <w:pPr>
              <w:pStyle w:val="TableText"/>
              <w:spacing w:line="250" w:lineRule="auto"/>
            </w:pPr>
          </w:p>
          <w:p w:rsidR="000D04F6" w:rsidRDefault="000D04F6" w:rsidP="00D75252">
            <w:pPr>
              <w:pStyle w:val="TableText"/>
              <w:spacing w:line="250" w:lineRule="auto"/>
            </w:pPr>
          </w:p>
          <w:p w:rsidR="000D04F6" w:rsidRDefault="000D04F6" w:rsidP="00D75252">
            <w:pPr>
              <w:pStyle w:val="TableText"/>
              <w:spacing w:line="250" w:lineRule="auto"/>
            </w:pPr>
          </w:p>
          <w:p w:rsidR="000D04F6" w:rsidRDefault="000D04F6" w:rsidP="00D75252">
            <w:pPr>
              <w:spacing w:before="69" w:line="186" w:lineRule="auto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12</w:t>
            </w:r>
          </w:p>
        </w:tc>
        <w:tc>
          <w:tcPr>
            <w:tcW w:w="1699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55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55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56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56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56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56" w:lineRule="auto"/>
              <w:rPr>
                <w:lang w:eastAsia="zh-CN"/>
              </w:rPr>
            </w:pPr>
          </w:p>
          <w:p w:rsidR="000D04F6" w:rsidRDefault="000D04F6" w:rsidP="00D75252">
            <w:pPr>
              <w:spacing w:before="78" w:line="232" w:lineRule="auto"/>
              <w:ind w:left="268" w:right="130" w:hanging="9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4"/>
                <w:sz w:val="24"/>
                <w:szCs w:val="24"/>
                <w:lang w:eastAsia="zh-CN"/>
              </w:rPr>
              <w:t>残疾人服务</w:t>
            </w:r>
            <w:r>
              <w:rPr>
                <w:rFonts w:ascii="FangSong_GB2312" w:eastAsia="FangSong_GB2312" w:hAnsi="FangSong_GB2312" w:cs="FangSong_GB2312"/>
                <w:spacing w:val="1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FangSong_GB2312" w:eastAsia="FangSong_GB2312" w:hAnsi="FangSong_GB2312" w:cs="FangSong_GB2312"/>
                <w:spacing w:val="18"/>
                <w:sz w:val="24"/>
                <w:szCs w:val="24"/>
                <w:lang w:eastAsia="zh-CN"/>
              </w:rPr>
              <w:t>“一件事</w:t>
            </w:r>
            <w:r>
              <w:rPr>
                <w:rFonts w:ascii="FangSong_GB2312" w:eastAsia="FangSong_GB2312" w:hAnsi="FangSong_GB2312" w:cs="FangSong_GB2312" w:hint="eastAsia"/>
                <w:spacing w:val="18"/>
                <w:sz w:val="24"/>
                <w:szCs w:val="24"/>
                <w:lang w:eastAsia="zh-CN"/>
              </w:rPr>
              <w:t>”</w:t>
            </w:r>
          </w:p>
        </w:tc>
        <w:tc>
          <w:tcPr>
            <w:tcW w:w="3260" w:type="dxa"/>
          </w:tcPr>
          <w:p w:rsidR="000D04F6" w:rsidRDefault="000D04F6" w:rsidP="00D75252">
            <w:pPr>
              <w:spacing w:before="139" w:line="236" w:lineRule="auto"/>
              <w:ind w:left="114" w:right="74" w:firstLine="6"/>
              <w:jc w:val="both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5"/>
                <w:sz w:val="24"/>
                <w:szCs w:val="24"/>
                <w:lang w:eastAsia="zh-CN"/>
              </w:rPr>
              <w:t>残疾人证新办、换领、迁移、</w:t>
            </w:r>
            <w:r>
              <w:rPr>
                <w:rFonts w:ascii="FangSong_GB2312" w:eastAsia="FangSong_GB2312" w:hAnsi="FangSong_GB2312" w:cs="FangSong_GB2312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2"/>
                <w:sz w:val="24"/>
                <w:szCs w:val="24"/>
                <w:lang w:eastAsia="zh-CN"/>
              </w:rPr>
              <w:t>挂失补办、注销、残疾类别/</w:t>
            </w:r>
            <w:r>
              <w:rPr>
                <w:rFonts w:ascii="FangSong_GB2312" w:eastAsia="FangSong_GB2312" w:hAnsi="FangSong_GB2312" w:cs="FangSong_GB2312"/>
                <w:spacing w:val="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  <w:lang w:eastAsia="zh-CN"/>
              </w:rPr>
              <w:t>等级变更</w:t>
            </w:r>
          </w:p>
        </w:tc>
        <w:tc>
          <w:tcPr>
            <w:tcW w:w="2709" w:type="dxa"/>
          </w:tcPr>
          <w:p w:rsidR="000D04F6" w:rsidRDefault="000D04F6" w:rsidP="00D75252">
            <w:pPr>
              <w:pStyle w:val="TableText"/>
              <w:spacing w:line="377" w:lineRule="auto"/>
              <w:rPr>
                <w:lang w:eastAsia="zh-CN"/>
              </w:rPr>
            </w:pPr>
          </w:p>
          <w:p w:rsidR="000D04F6" w:rsidRDefault="000D04F6" w:rsidP="00D75252">
            <w:pPr>
              <w:spacing w:before="78" w:line="217" w:lineRule="auto"/>
              <w:ind w:left="13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pacing w:val="-4"/>
                <w:sz w:val="24"/>
                <w:szCs w:val="24"/>
              </w:rPr>
              <w:t>★</w:t>
            </w:r>
            <w:proofErr w:type="spellStart"/>
            <w:r>
              <w:rPr>
                <w:rFonts w:ascii="FangSong_GB2312" w:eastAsia="FangSong_GB2312" w:hAnsi="FangSong_GB2312" w:cs="FangSong_GB2312"/>
                <w:spacing w:val="-4"/>
                <w:sz w:val="24"/>
                <w:szCs w:val="24"/>
              </w:rPr>
              <w:t>自治区残联</w:t>
            </w:r>
            <w:proofErr w:type="spellEnd"/>
          </w:p>
        </w:tc>
      </w:tr>
      <w:tr w:rsidR="000D04F6" w:rsidTr="00D75252">
        <w:trPr>
          <w:trHeight w:val="573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177" w:line="217" w:lineRule="auto"/>
              <w:ind w:left="139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4"/>
                <w:sz w:val="24"/>
                <w:szCs w:val="24"/>
              </w:rPr>
              <w:t>困难残疾人生活补贴</w:t>
            </w:r>
            <w:proofErr w:type="spellEnd"/>
          </w:p>
        </w:tc>
        <w:tc>
          <w:tcPr>
            <w:tcW w:w="2709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spacing w:before="309" w:line="231" w:lineRule="auto"/>
              <w:ind w:left="120" w:right="108" w:firstLine="36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3"/>
                <w:sz w:val="24"/>
                <w:szCs w:val="24"/>
                <w:lang w:eastAsia="zh-CN"/>
              </w:rPr>
              <w:t>自治区民政厅、自治区</w:t>
            </w:r>
            <w:r>
              <w:rPr>
                <w:rFonts w:ascii="FangSong_GB2312" w:eastAsia="FangSong_GB2312" w:hAnsi="FangSong_GB2312" w:cs="FangSong_GB2312"/>
                <w:spacing w:val="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4"/>
                <w:sz w:val="24"/>
                <w:szCs w:val="24"/>
                <w:lang w:eastAsia="zh-CN"/>
              </w:rPr>
              <w:t>残联</w:t>
            </w:r>
          </w:p>
        </w:tc>
      </w:tr>
      <w:tr w:rsidR="000D04F6" w:rsidTr="00D75252">
        <w:trPr>
          <w:trHeight w:val="571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175" w:line="217" w:lineRule="auto"/>
              <w:ind w:left="124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</w:rPr>
              <w:t>重度残疾人护理补贴</w:t>
            </w:r>
            <w:proofErr w:type="spellEnd"/>
          </w:p>
        </w:tc>
        <w:tc>
          <w:tcPr>
            <w:tcW w:w="2709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</w:pPr>
          </w:p>
        </w:tc>
      </w:tr>
      <w:tr w:rsidR="000D04F6" w:rsidTr="00D75252">
        <w:trPr>
          <w:trHeight w:val="741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263" w:line="214" w:lineRule="auto"/>
              <w:ind w:left="12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</w:rPr>
              <w:t>残疾人就业帮扶</w:t>
            </w:r>
            <w:proofErr w:type="spellEnd"/>
          </w:p>
        </w:tc>
        <w:tc>
          <w:tcPr>
            <w:tcW w:w="2709" w:type="dxa"/>
          </w:tcPr>
          <w:p w:rsidR="000D04F6" w:rsidRDefault="000D04F6" w:rsidP="00D75252">
            <w:pPr>
              <w:spacing w:before="104" w:line="231" w:lineRule="auto"/>
              <w:ind w:left="127" w:right="108" w:firstLine="30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3"/>
                <w:sz w:val="24"/>
                <w:szCs w:val="24"/>
                <w:lang w:eastAsia="zh-CN"/>
              </w:rPr>
              <w:t>自治区人力资源社会保</w:t>
            </w:r>
            <w:r>
              <w:rPr>
                <w:rFonts w:ascii="FangSong_GB2312" w:eastAsia="FangSong_GB2312" w:hAnsi="FangSong_GB2312" w:cs="FangSong_GB2312"/>
                <w:spacing w:val="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  <w:lang w:eastAsia="zh-CN"/>
              </w:rPr>
              <w:t>障厅、自治区残联</w:t>
            </w:r>
          </w:p>
        </w:tc>
      </w:tr>
      <w:tr w:rsidR="000D04F6" w:rsidTr="00D75252">
        <w:trPr>
          <w:trHeight w:val="743"/>
        </w:trPr>
        <w:tc>
          <w:tcPr>
            <w:tcW w:w="712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263" w:line="214" w:lineRule="auto"/>
              <w:ind w:left="112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1"/>
                <w:sz w:val="24"/>
                <w:szCs w:val="24"/>
                <w:lang w:eastAsia="zh-CN"/>
              </w:rPr>
              <w:t>城乡居民基本养老保险补助</w:t>
            </w:r>
          </w:p>
        </w:tc>
        <w:tc>
          <w:tcPr>
            <w:tcW w:w="2709" w:type="dxa"/>
          </w:tcPr>
          <w:p w:rsidR="000D04F6" w:rsidRDefault="000D04F6" w:rsidP="00D75252">
            <w:pPr>
              <w:spacing w:before="105" w:line="231" w:lineRule="auto"/>
              <w:ind w:left="127" w:right="108" w:firstLine="30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3"/>
                <w:sz w:val="24"/>
                <w:szCs w:val="24"/>
                <w:lang w:eastAsia="zh-CN"/>
              </w:rPr>
              <w:t>自治区人力资源社会保</w:t>
            </w:r>
            <w:r>
              <w:rPr>
                <w:rFonts w:ascii="FangSong_GB2312" w:eastAsia="FangSong_GB2312" w:hAnsi="FangSong_GB2312" w:cs="FangSong_GB2312"/>
                <w:spacing w:val="7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FangSong_GB2312" w:eastAsia="FangSong_GB2312" w:hAnsi="FangSong_GB2312" w:cs="FangSong_GB2312"/>
                <w:spacing w:val="-6"/>
                <w:sz w:val="24"/>
                <w:szCs w:val="24"/>
                <w:lang w:eastAsia="zh-CN"/>
              </w:rPr>
              <w:t>障厅</w:t>
            </w:r>
            <w:proofErr w:type="gramEnd"/>
          </w:p>
        </w:tc>
      </w:tr>
      <w:tr w:rsidR="000D04F6" w:rsidTr="00D75252">
        <w:trPr>
          <w:trHeight w:val="1138"/>
        </w:trPr>
        <w:tc>
          <w:tcPr>
            <w:tcW w:w="712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60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61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61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61" w:lineRule="auto"/>
              <w:rPr>
                <w:lang w:eastAsia="zh-CN"/>
              </w:rPr>
            </w:pPr>
          </w:p>
          <w:p w:rsidR="000D04F6" w:rsidRDefault="000D04F6" w:rsidP="00D75252">
            <w:pPr>
              <w:spacing w:before="78" w:line="217" w:lineRule="auto"/>
              <w:ind w:left="122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4"/>
                <w:sz w:val="24"/>
                <w:szCs w:val="24"/>
              </w:rPr>
              <w:t>退休</w:t>
            </w:r>
            <w:proofErr w:type="spellEnd"/>
          </w:p>
        </w:tc>
        <w:tc>
          <w:tcPr>
            <w:tcW w:w="710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74" w:lineRule="auto"/>
            </w:pPr>
          </w:p>
          <w:p w:rsidR="000D04F6" w:rsidRDefault="000D04F6" w:rsidP="00D75252">
            <w:pPr>
              <w:pStyle w:val="TableText"/>
              <w:spacing w:line="274" w:lineRule="auto"/>
            </w:pPr>
          </w:p>
          <w:p w:rsidR="000D04F6" w:rsidRDefault="000D04F6" w:rsidP="00D75252">
            <w:pPr>
              <w:pStyle w:val="TableText"/>
              <w:spacing w:line="274" w:lineRule="auto"/>
            </w:pPr>
          </w:p>
          <w:p w:rsidR="000D04F6" w:rsidRDefault="000D04F6" w:rsidP="00D75252">
            <w:pPr>
              <w:pStyle w:val="TableText"/>
              <w:spacing w:line="274" w:lineRule="auto"/>
            </w:pPr>
          </w:p>
          <w:p w:rsidR="000D04F6" w:rsidRDefault="000D04F6" w:rsidP="00D75252">
            <w:pPr>
              <w:spacing w:before="69" w:line="186" w:lineRule="auto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13</w:t>
            </w:r>
          </w:p>
        </w:tc>
        <w:tc>
          <w:tcPr>
            <w:tcW w:w="1699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61" w:lineRule="auto"/>
            </w:pPr>
          </w:p>
          <w:p w:rsidR="000D04F6" w:rsidRDefault="000D04F6" w:rsidP="00D75252">
            <w:pPr>
              <w:pStyle w:val="TableText"/>
              <w:spacing w:line="261" w:lineRule="auto"/>
            </w:pPr>
          </w:p>
          <w:p w:rsidR="000D04F6" w:rsidRDefault="000D04F6" w:rsidP="00D75252">
            <w:pPr>
              <w:pStyle w:val="TableText"/>
              <w:spacing w:line="261" w:lineRule="auto"/>
            </w:pPr>
          </w:p>
          <w:p w:rsidR="000D04F6" w:rsidRDefault="000D04F6" w:rsidP="00D75252">
            <w:pPr>
              <w:pStyle w:val="TableText"/>
              <w:spacing w:line="261" w:lineRule="auto"/>
            </w:pPr>
          </w:p>
          <w:p w:rsidR="000D04F6" w:rsidRDefault="000D04F6" w:rsidP="00D75252">
            <w:pPr>
              <w:spacing w:before="78" w:line="214" w:lineRule="auto"/>
              <w:jc w:val="righ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15"/>
                <w:sz w:val="24"/>
                <w:szCs w:val="24"/>
              </w:rPr>
              <w:t>退休“一件事</w:t>
            </w:r>
            <w:proofErr w:type="spellEnd"/>
            <w:r>
              <w:rPr>
                <w:rFonts w:ascii="FangSong_GB2312" w:eastAsia="FangSong_GB2312" w:hAnsi="FangSong_GB2312" w:cs="FangSong_GB2312"/>
                <w:spacing w:val="-15"/>
                <w:sz w:val="24"/>
                <w:szCs w:val="24"/>
              </w:rPr>
              <w:t>”</w:t>
            </w:r>
          </w:p>
        </w:tc>
        <w:tc>
          <w:tcPr>
            <w:tcW w:w="3260" w:type="dxa"/>
          </w:tcPr>
          <w:p w:rsidR="000D04F6" w:rsidRDefault="000D04F6" w:rsidP="00D75252">
            <w:pPr>
              <w:spacing w:before="141" w:line="237" w:lineRule="auto"/>
              <w:ind w:left="106" w:right="109" w:firstLine="12"/>
              <w:jc w:val="both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12"/>
                <w:sz w:val="24"/>
                <w:szCs w:val="24"/>
                <w:lang w:eastAsia="zh-CN"/>
              </w:rPr>
              <w:t>参保人</w:t>
            </w:r>
            <w:proofErr w:type="gramStart"/>
            <w:r>
              <w:rPr>
                <w:rFonts w:ascii="FangSong_GB2312" w:eastAsia="FangSong_GB2312" w:hAnsi="FangSong_GB2312" w:cs="FangSong_GB2312"/>
                <w:spacing w:val="12"/>
                <w:sz w:val="24"/>
                <w:szCs w:val="24"/>
                <w:lang w:eastAsia="zh-CN"/>
              </w:rPr>
              <w:t>员达到</w:t>
            </w:r>
            <w:proofErr w:type="gramEnd"/>
            <w:r>
              <w:rPr>
                <w:rFonts w:ascii="FangSong_GB2312" w:eastAsia="FangSong_GB2312" w:hAnsi="FangSong_GB2312" w:cs="FangSong_GB2312"/>
                <w:spacing w:val="12"/>
                <w:sz w:val="24"/>
                <w:szCs w:val="24"/>
                <w:lang w:eastAsia="zh-CN"/>
              </w:rPr>
              <w:t>法定退休年龄</w:t>
            </w:r>
            <w:r>
              <w:rPr>
                <w:rFonts w:ascii="FangSong_GB2312" w:eastAsia="FangSong_GB2312" w:hAnsi="FangSong_GB2312" w:cs="FangSong_GB2312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13"/>
                <w:sz w:val="24"/>
                <w:szCs w:val="24"/>
                <w:lang w:eastAsia="zh-CN"/>
              </w:rPr>
              <w:t>领取基本养老保险待遇资格</w:t>
            </w:r>
            <w:r>
              <w:rPr>
                <w:rFonts w:ascii="FangSong_GB2312" w:eastAsia="FangSong_GB2312" w:hAnsi="FangSong_GB2312" w:cs="FangSong_GB2312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1"/>
                <w:sz w:val="24"/>
                <w:szCs w:val="24"/>
                <w:lang w:eastAsia="zh-CN"/>
              </w:rPr>
              <w:t>确认</w:t>
            </w:r>
          </w:p>
        </w:tc>
        <w:tc>
          <w:tcPr>
            <w:tcW w:w="2709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94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94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95" w:lineRule="auto"/>
              <w:rPr>
                <w:lang w:eastAsia="zh-CN"/>
              </w:rPr>
            </w:pPr>
          </w:p>
          <w:p w:rsidR="000D04F6" w:rsidRDefault="000D04F6" w:rsidP="00D75252">
            <w:pPr>
              <w:spacing w:before="78" w:line="233" w:lineRule="auto"/>
              <w:ind w:left="110" w:right="108" w:firstLine="19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6"/>
                <w:sz w:val="24"/>
                <w:szCs w:val="24"/>
                <w:lang w:eastAsia="zh-CN"/>
              </w:rPr>
              <w:t>★自治区人力资源社会</w:t>
            </w:r>
            <w:r>
              <w:rPr>
                <w:rFonts w:ascii="FangSong_GB2312" w:eastAsia="FangSong_GB2312" w:hAnsi="FangSong_GB2312" w:cs="FangSong_GB2312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  <w:lang w:eastAsia="zh-CN"/>
              </w:rPr>
              <w:t>保障厅</w:t>
            </w:r>
          </w:p>
        </w:tc>
      </w:tr>
      <w:tr w:rsidR="000D04F6" w:rsidTr="00D75252">
        <w:trPr>
          <w:trHeight w:val="751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111" w:line="233" w:lineRule="auto"/>
              <w:ind w:left="116" w:right="109" w:hanging="6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12"/>
                <w:sz w:val="24"/>
                <w:szCs w:val="24"/>
                <w:lang w:eastAsia="zh-CN"/>
              </w:rPr>
              <w:t>基本养老保险视同缴费年限</w:t>
            </w:r>
            <w:r>
              <w:rPr>
                <w:rFonts w:ascii="FangSong_GB2312" w:eastAsia="FangSong_GB2312" w:hAnsi="FangSong_GB2312" w:cs="FangSong_GB2312"/>
                <w:spacing w:val="1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4"/>
                <w:sz w:val="24"/>
                <w:szCs w:val="24"/>
                <w:lang w:eastAsia="zh-CN"/>
              </w:rPr>
              <w:t>认定</w:t>
            </w:r>
          </w:p>
        </w:tc>
        <w:tc>
          <w:tcPr>
            <w:tcW w:w="270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</w:tr>
      <w:tr w:rsidR="000D04F6" w:rsidTr="00D75252">
        <w:trPr>
          <w:trHeight w:val="578"/>
        </w:trPr>
        <w:tc>
          <w:tcPr>
            <w:tcW w:w="712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179" w:line="214" w:lineRule="auto"/>
              <w:ind w:left="117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</w:rPr>
              <w:t>特殊工种提前退休核准</w:t>
            </w:r>
            <w:proofErr w:type="spellEnd"/>
          </w:p>
        </w:tc>
        <w:tc>
          <w:tcPr>
            <w:tcW w:w="2709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</w:pPr>
          </w:p>
        </w:tc>
      </w:tr>
    </w:tbl>
    <w:p w:rsidR="000D04F6" w:rsidRDefault="000D04F6" w:rsidP="000D04F6">
      <w:pPr>
        <w:pStyle w:val="a5"/>
      </w:pPr>
    </w:p>
    <w:p w:rsidR="000D04F6" w:rsidRDefault="000D04F6" w:rsidP="000D04F6">
      <w:pPr>
        <w:sectPr w:rsidR="000D04F6">
          <w:footerReference w:type="default" r:id="rId9"/>
          <w:pgSz w:w="11907" w:h="16839"/>
          <w:pgMar w:top="400" w:right="1404" w:bottom="1770" w:left="1406" w:header="0" w:footer="1493" w:gutter="0"/>
          <w:cols w:space="720"/>
        </w:sectPr>
      </w:pPr>
    </w:p>
    <w:p w:rsidR="000D04F6" w:rsidRDefault="000D04F6" w:rsidP="000D04F6">
      <w:pPr>
        <w:spacing w:before="23"/>
      </w:pPr>
    </w:p>
    <w:p w:rsidR="000D04F6" w:rsidRDefault="000D04F6" w:rsidP="000D04F6">
      <w:pPr>
        <w:spacing w:before="23"/>
      </w:pPr>
    </w:p>
    <w:p w:rsidR="000D04F6" w:rsidRDefault="000D04F6" w:rsidP="000D04F6">
      <w:pPr>
        <w:spacing w:before="23"/>
      </w:pPr>
    </w:p>
    <w:p w:rsidR="000D04F6" w:rsidRDefault="000D04F6" w:rsidP="000D04F6">
      <w:pPr>
        <w:spacing w:before="23"/>
      </w:pPr>
    </w:p>
    <w:p w:rsidR="000D04F6" w:rsidRDefault="000D04F6" w:rsidP="000D04F6">
      <w:pPr>
        <w:spacing w:before="22"/>
      </w:pPr>
    </w:p>
    <w:p w:rsidR="000D04F6" w:rsidRDefault="000D04F6" w:rsidP="000D04F6">
      <w:pPr>
        <w:spacing w:before="22"/>
      </w:pPr>
    </w:p>
    <w:tbl>
      <w:tblPr>
        <w:tblStyle w:val="TableNormal"/>
        <w:tblW w:w="909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710"/>
        <w:gridCol w:w="1699"/>
        <w:gridCol w:w="3260"/>
        <w:gridCol w:w="2709"/>
      </w:tblGrid>
      <w:tr w:rsidR="000D04F6" w:rsidTr="00D75252">
        <w:trPr>
          <w:trHeight w:val="968"/>
        </w:trPr>
        <w:tc>
          <w:tcPr>
            <w:tcW w:w="712" w:type="dxa"/>
          </w:tcPr>
          <w:p w:rsidR="000D04F6" w:rsidRDefault="000D04F6" w:rsidP="00D75252">
            <w:pPr>
              <w:pStyle w:val="TableText"/>
              <w:spacing w:line="277" w:lineRule="auto"/>
            </w:pPr>
          </w:p>
          <w:p w:rsidR="000D04F6" w:rsidRDefault="000D04F6" w:rsidP="00D75252">
            <w:pPr>
              <w:spacing w:before="88" w:line="233" w:lineRule="auto"/>
              <w:ind w:left="135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7"/>
                <w:sz w:val="24"/>
                <w:szCs w:val="24"/>
              </w:rPr>
              <w:t>阶段</w:t>
            </w:r>
            <w:proofErr w:type="spellEnd"/>
          </w:p>
        </w:tc>
        <w:tc>
          <w:tcPr>
            <w:tcW w:w="710" w:type="dxa"/>
          </w:tcPr>
          <w:p w:rsidR="000D04F6" w:rsidRDefault="000D04F6" w:rsidP="00D75252">
            <w:pPr>
              <w:pStyle w:val="TableText"/>
              <w:spacing w:line="277" w:lineRule="auto"/>
            </w:pPr>
          </w:p>
          <w:p w:rsidR="000D04F6" w:rsidRDefault="000D04F6" w:rsidP="00D75252">
            <w:pPr>
              <w:spacing w:before="88" w:line="235" w:lineRule="auto"/>
              <w:ind w:left="113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2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699" w:type="dxa"/>
          </w:tcPr>
          <w:p w:rsidR="000D04F6" w:rsidRDefault="000D04F6" w:rsidP="00D75252">
            <w:pPr>
              <w:spacing w:before="206" w:line="226" w:lineRule="auto"/>
              <w:ind w:right="130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pacing w:val="20"/>
                <w:sz w:val="24"/>
                <w:szCs w:val="24"/>
              </w:rPr>
              <w:t>“</w:t>
            </w:r>
            <w:proofErr w:type="spellStart"/>
            <w:r>
              <w:rPr>
                <w:rFonts w:ascii="方正黑体_GBK" w:eastAsia="方正黑体_GBK" w:hAnsi="方正黑体_GBK" w:cs="方正黑体_GBK"/>
                <w:spacing w:val="20"/>
                <w:sz w:val="24"/>
                <w:szCs w:val="24"/>
              </w:rPr>
              <w:t>一件事</w:t>
            </w:r>
            <w:proofErr w:type="spellEnd"/>
            <w:r>
              <w:rPr>
                <w:rFonts w:ascii="方正黑体_GBK" w:eastAsia="方正黑体_GBK" w:hAnsi="方正黑体_GBK" w:cs="方正黑体_GBK"/>
                <w:spacing w:val="20"/>
                <w:sz w:val="24"/>
                <w:szCs w:val="24"/>
              </w:rPr>
              <w:t>”</w:t>
            </w:r>
            <w:r>
              <w:rPr>
                <w:rFonts w:ascii="方正黑体_GBK" w:eastAsia="方正黑体_GBK" w:hAnsi="方正黑体_GBK" w:cs="方正黑体_GBK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黑体_GBK" w:eastAsia="方正黑体_GBK" w:hAnsi="方正黑体_GBK" w:cs="方正黑体_GBK"/>
                <w:spacing w:val="-3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3260" w:type="dxa"/>
          </w:tcPr>
          <w:p w:rsidR="000D04F6" w:rsidRDefault="000D04F6" w:rsidP="00D75252">
            <w:pPr>
              <w:pStyle w:val="TableText"/>
              <w:spacing w:line="277" w:lineRule="auto"/>
            </w:pPr>
          </w:p>
          <w:p w:rsidR="000D04F6" w:rsidRDefault="000D04F6" w:rsidP="00D75252">
            <w:pPr>
              <w:spacing w:before="88" w:line="232" w:lineRule="auto"/>
              <w:ind w:left="1155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2"/>
                <w:sz w:val="24"/>
                <w:szCs w:val="24"/>
              </w:rPr>
              <w:t>具体事项</w:t>
            </w:r>
            <w:proofErr w:type="spellEnd"/>
          </w:p>
        </w:tc>
        <w:tc>
          <w:tcPr>
            <w:tcW w:w="2709" w:type="dxa"/>
          </w:tcPr>
          <w:p w:rsidR="000D04F6" w:rsidRDefault="000D04F6" w:rsidP="00D75252">
            <w:pPr>
              <w:spacing w:before="45" w:line="220" w:lineRule="auto"/>
              <w:ind w:left="883"/>
              <w:rPr>
                <w:rFonts w:ascii="方正黑体_GBK" w:eastAsia="方正黑体_GBK" w:hAnsi="方正黑体_GBK" w:cs="方正黑体_GBK"/>
                <w:sz w:val="24"/>
                <w:szCs w:val="24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24"/>
                <w:szCs w:val="24"/>
                <w:lang w:eastAsia="zh-CN"/>
              </w:rPr>
              <w:t>责任部门</w:t>
            </w:r>
          </w:p>
          <w:p w:rsidR="000D04F6" w:rsidRDefault="000D04F6" w:rsidP="00D75252">
            <w:pPr>
              <w:spacing w:before="2" w:line="185" w:lineRule="auto"/>
              <w:ind w:left="518" w:right="107" w:hanging="305"/>
              <w:rPr>
                <w:rFonts w:ascii="方正黑体_GBK" w:eastAsia="方正黑体_GBK" w:hAnsi="方正黑体_GBK" w:cs="方正黑体_GBK"/>
                <w:sz w:val="24"/>
                <w:szCs w:val="24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spacing w:val="-14"/>
                <w:sz w:val="24"/>
                <w:szCs w:val="24"/>
                <w:lang w:eastAsia="zh-CN"/>
              </w:rPr>
              <w:t>(</w:t>
            </w:r>
            <w:r>
              <w:rPr>
                <w:rFonts w:ascii="方正黑体_GBK" w:eastAsia="方正黑体_GBK" w:hAnsi="方正黑体_GBK" w:cs="方正黑体_GBK"/>
                <w:spacing w:val="34"/>
                <w:w w:val="10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4"/>
                <w:sz w:val="24"/>
                <w:szCs w:val="24"/>
                <w:lang w:eastAsia="zh-CN"/>
              </w:rPr>
              <w:t>★</w:t>
            </w:r>
            <w:r>
              <w:rPr>
                <w:rFonts w:ascii="方正黑体_GBK" w:eastAsia="方正黑体_GBK" w:hAnsi="方正黑体_GBK" w:cs="方正黑体_GBK"/>
                <w:spacing w:val="-14"/>
                <w:sz w:val="24"/>
                <w:szCs w:val="24"/>
                <w:lang w:eastAsia="zh-CN"/>
              </w:rPr>
              <w:t>为该“一件事”建议</w:t>
            </w:r>
            <w:r>
              <w:rPr>
                <w:rFonts w:ascii="方正黑体_GBK" w:eastAsia="方正黑体_GBK" w:hAnsi="方正黑体_GBK" w:cs="方正黑体_GBK"/>
                <w:sz w:val="24"/>
                <w:szCs w:val="24"/>
                <w:lang w:eastAsia="zh-CN"/>
              </w:rPr>
              <w:t xml:space="preserve"> 地方牵头部门）</w:t>
            </w:r>
          </w:p>
        </w:tc>
      </w:tr>
      <w:tr w:rsidR="000D04F6" w:rsidTr="00D75252">
        <w:trPr>
          <w:trHeight w:val="1139"/>
        </w:trPr>
        <w:tc>
          <w:tcPr>
            <w:tcW w:w="712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61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61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61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61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62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62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62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62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62" w:lineRule="auto"/>
              <w:rPr>
                <w:lang w:eastAsia="zh-CN"/>
              </w:rPr>
            </w:pPr>
          </w:p>
          <w:p w:rsidR="000D04F6" w:rsidRDefault="000D04F6" w:rsidP="00D75252">
            <w:pPr>
              <w:spacing w:before="78" w:line="217" w:lineRule="auto"/>
              <w:ind w:left="122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4"/>
                <w:sz w:val="24"/>
                <w:szCs w:val="24"/>
              </w:rPr>
              <w:t>退休</w:t>
            </w:r>
            <w:proofErr w:type="spellEnd"/>
          </w:p>
        </w:tc>
        <w:tc>
          <w:tcPr>
            <w:tcW w:w="710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</w:pPr>
          </w:p>
          <w:p w:rsidR="000D04F6" w:rsidRDefault="000D04F6" w:rsidP="00D75252">
            <w:pPr>
              <w:pStyle w:val="TableText"/>
            </w:pPr>
          </w:p>
          <w:p w:rsidR="000D04F6" w:rsidRDefault="000D04F6" w:rsidP="00D75252">
            <w:pPr>
              <w:pStyle w:val="TableText"/>
            </w:pPr>
          </w:p>
          <w:p w:rsidR="000D04F6" w:rsidRDefault="000D04F6" w:rsidP="00D75252">
            <w:pPr>
              <w:pStyle w:val="TableText"/>
              <w:spacing w:line="241" w:lineRule="auto"/>
            </w:pPr>
          </w:p>
          <w:p w:rsidR="000D04F6" w:rsidRDefault="000D04F6" w:rsidP="00D75252">
            <w:pPr>
              <w:pStyle w:val="TableText"/>
              <w:spacing w:line="241" w:lineRule="auto"/>
            </w:pPr>
          </w:p>
          <w:p w:rsidR="000D04F6" w:rsidRDefault="000D04F6" w:rsidP="00D75252">
            <w:pPr>
              <w:pStyle w:val="TableText"/>
              <w:spacing w:line="241" w:lineRule="auto"/>
            </w:pPr>
          </w:p>
          <w:p w:rsidR="000D04F6" w:rsidRDefault="000D04F6" w:rsidP="00D75252">
            <w:pPr>
              <w:pStyle w:val="TableText"/>
              <w:spacing w:line="241" w:lineRule="auto"/>
            </w:pPr>
          </w:p>
          <w:p w:rsidR="000D04F6" w:rsidRDefault="000D04F6" w:rsidP="00D75252">
            <w:pPr>
              <w:pStyle w:val="TableText"/>
              <w:spacing w:line="241" w:lineRule="auto"/>
            </w:pPr>
          </w:p>
          <w:p w:rsidR="000D04F6" w:rsidRDefault="000D04F6" w:rsidP="00D75252">
            <w:pPr>
              <w:pStyle w:val="TableText"/>
              <w:spacing w:line="241" w:lineRule="auto"/>
            </w:pPr>
          </w:p>
          <w:p w:rsidR="000D04F6" w:rsidRDefault="000D04F6" w:rsidP="00D75252">
            <w:pPr>
              <w:pStyle w:val="TableText"/>
              <w:spacing w:line="241" w:lineRule="auto"/>
            </w:pPr>
          </w:p>
          <w:p w:rsidR="000D04F6" w:rsidRDefault="000D04F6" w:rsidP="00D75252">
            <w:pPr>
              <w:spacing w:before="69" w:line="186" w:lineRule="auto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13</w:t>
            </w:r>
          </w:p>
        </w:tc>
        <w:tc>
          <w:tcPr>
            <w:tcW w:w="1699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61" w:lineRule="auto"/>
            </w:pPr>
          </w:p>
          <w:p w:rsidR="000D04F6" w:rsidRDefault="000D04F6" w:rsidP="00D75252">
            <w:pPr>
              <w:pStyle w:val="TableText"/>
              <w:spacing w:line="261" w:lineRule="auto"/>
            </w:pPr>
          </w:p>
          <w:p w:rsidR="000D04F6" w:rsidRDefault="000D04F6" w:rsidP="00D75252">
            <w:pPr>
              <w:pStyle w:val="TableText"/>
              <w:spacing w:line="261" w:lineRule="auto"/>
            </w:pPr>
          </w:p>
          <w:p w:rsidR="000D04F6" w:rsidRDefault="000D04F6" w:rsidP="00D75252">
            <w:pPr>
              <w:pStyle w:val="TableText"/>
              <w:spacing w:line="262" w:lineRule="auto"/>
            </w:pPr>
          </w:p>
          <w:p w:rsidR="000D04F6" w:rsidRDefault="000D04F6" w:rsidP="00D75252">
            <w:pPr>
              <w:pStyle w:val="TableText"/>
              <w:spacing w:line="262" w:lineRule="auto"/>
            </w:pPr>
          </w:p>
          <w:p w:rsidR="000D04F6" w:rsidRDefault="000D04F6" w:rsidP="00D75252">
            <w:pPr>
              <w:pStyle w:val="TableText"/>
              <w:spacing w:line="262" w:lineRule="auto"/>
            </w:pPr>
          </w:p>
          <w:p w:rsidR="000D04F6" w:rsidRDefault="000D04F6" w:rsidP="00D75252">
            <w:pPr>
              <w:pStyle w:val="TableText"/>
              <w:spacing w:line="262" w:lineRule="auto"/>
            </w:pPr>
          </w:p>
          <w:p w:rsidR="000D04F6" w:rsidRDefault="000D04F6" w:rsidP="00D75252">
            <w:pPr>
              <w:pStyle w:val="TableText"/>
              <w:spacing w:line="262" w:lineRule="auto"/>
            </w:pPr>
          </w:p>
          <w:p w:rsidR="000D04F6" w:rsidRDefault="000D04F6" w:rsidP="00D75252">
            <w:pPr>
              <w:pStyle w:val="TableText"/>
              <w:spacing w:line="262" w:lineRule="auto"/>
            </w:pPr>
          </w:p>
          <w:p w:rsidR="000D04F6" w:rsidRDefault="000D04F6" w:rsidP="00D75252">
            <w:pPr>
              <w:spacing w:before="78" w:line="214" w:lineRule="auto"/>
              <w:jc w:val="righ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15"/>
                <w:sz w:val="24"/>
                <w:szCs w:val="24"/>
              </w:rPr>
              <w:t>退休“一件事</w:t>
            </w:r>
            <w:proofErr w:type="spellEnd"/>
            <w:r>
              <w:rPr>
                <w:rFonts w:ascii="FangSong_GB2312" w:eastAsia="FangSong_GB2312" w:hAnsi="FangSong_GB2312" w:cs="FangSong_GB2312"/>
                <w:spacing w:val="-15"/>
                <w:sz w:val="24"/>
                <w:szCs w:val="24"/>
              </w:rPr>
              <w:t>”</w:t>
            </w:r>
          </w:p>
        </w:tc>
        <w:tc>
          <w:tcPr>
            <w:tcW w:w="3260" w:type="dxa"/>
          </w:tcPr>
          <w:p w:rsidR="000D04F6" w:rsidRDefault="000D04F6" w:rsidP="00D75252">
            <w:pPr>
              <w:spacing w:before="139" w:line="236" w:lineRule="auto"/>
              <w:ind w:left="119" w:right="106" w:firstLine="24"/>
              <w:jc w:val="both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10"/>
                <w:sz w:val="24"/>
                <w:szCs w:val="24"/>
                <w:lang w:eastAsia="zh-CN"/>
              </w:rPr>
              <w:t>因病或非因工致残完全丧失</w:t>
            </w:r>
            <w:r>
              <w:rPr>
                <w:rFonts w:ascii="FangSong_GB2312" w:eastAsia="FangSong_GB2312" w:hAnsi="FangSong_GB2312" w:cs="FangSong_GB2312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7"/>
                <w:sz w:val="24"/>
                <w:szCs w:val="24"/>
                <w:lang w:eastAsia="zh-CN"/>
              </w:rPr>
              <w:t>劳动能力提前退休（退职）核</w:t>
            </w:r>
            <w:r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  <w:t xml:space="preserve"> 准</w:t>
            </w:r>
          </w:p>
        </w:tc>
        <w:tc>
          <w:tcPr>
            <w:tcW w:w="2709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96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96" w:lineRule="auto"/>
              <w:rPr>
                <w:lang w:eastAsia="zh-CN"/>
              </w:rPr>
            </w:pPr>
          </w:p>
          <w:p w:rsidR="000D04F6" w:rsidRDefault="000D04F6" w:rsidP="00D75252">
            <w:pPr>
              <w:spacing w:before="78" w:line="231" w:lineRule="auto"/>
              <w:ind w:left="110" w:right="108" w:firstLine="19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6"/>
                <w:sz w:val="24"/>
                <w:szCs w:val="24"/>
                <w:lang w:eastAsia="zh-CN"/>
              </w:rPr>
              <w:t>★自治区人力资源社会</w:t>
            </w:r>
            <w:r>
              <w:rPr>
                <w:rFonts w:ascii="FangSong_GB2312" w:eastAsia="FangSong_GB2312" w:hAnsi="FangSong_GB2312" w:cs="FangSong_GB2312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  <w:lang w:eastAsia="zh-CN"/>
              </w:rPr>
              <w:t>保障厅</w:t>
            </w:r>
          </w:p>
        </w:tc>
      </w:tr>
      <w:tr w:rsidR="000D04F6" w:rsidTr="00D75252">
        <w:trPr>
          <w:trHeight w:val="741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99" w:line="233" w:lineRule="auto"/>
              <w:ind w:left="113" w:right="109" w:firstLine="4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12"/>
                <w:sz w:val="24"/>
                <w:szCs w:val="24"/>
                <w:lang w:eastAsia="zh-CN"/>
              </w:rPr>
              <w:t>新增退休人员养老保险待遇</w:t>
            </w:r>
            <w:r>
              <w:rPr>
                <w:rFonts w:ascii="FangSong_GB2312" w:eastAsia="FangSong_GB2312" w:hAnsi="FangSong_GB2312" w:cs="FangSong_GB2312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  <w:lang w:eastAsia="zh-CN"/>
              </w:rPr>
              <w:t>核定发放</w:t>
            </w:r>
          </w:p>
        </w:tc>
        <w:tc>
          <w:tcPr>
            <w:tcW w:w="2709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</w:tr>
      <w:tr w:rsidR="000D04F6" w:rsidTr="00D75252">
        <w:trPr>
          <w:trHeight w:val="741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103" w:line="231" w:lineRule="auto"/>
              <w:ind w:left="114" w:right="109" w:firstLine="10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11"/>
                <w:sz w:val="24"/>
                <w:szCs w:val="24"/>
                <w:lang w:eastAsia="zh-CN"/>
              </w:rPr>
              <w:t>职工基本医疗保险</w:t>
            </w:r>
            <w:proofErr w:type="gramStart"/>
            <w:r>
              <w:rPr>
                <w:rFonts w:ascii="FangSong_GB2312" w:eastAsia="FangSong_GB2312" w:hAnsi="FangSong_GB2312" w:cs="FangSong_GB2312"/>
                <w:spacing w:val="11"/>
                <w:sz w:val="24"/>
                <w:szCs w:val="24"/>
                <w:lang w:eastAsia="zh-CN"/>
              </w:rPr>
              <w:t>在职转</w:t>
            </w:r>
            <w:proofErr w:type="gramEnd"/>
            <w:r>
              <w:rPr>
                <w:rFonts w:ascii="FangSong_GB2312" w:eastAsia="FangSong_GB2312" w:hAnsi="FangSong_GB2312" w:cs="FangSong_GB2312"/>
                <w:spacing w:val="11"/>
                <w:sz w:val="24"/>
                <w:szCs w:val="24"/>
                <w:lang w:eastAsia="zh-CN"/>
              </w:rPr>
              <w:t>退</w:t>
            </w:r>
            <w:r>
              <w:rPr>
                <w:rFonts w:ascii="FangSong_GB2312" w:eastAsia="FangSong_GB2312" w:hAnsi="FangSong_GB2312" w:cs="FangSong_GB2312"/>
                <w:spacing w:val="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  <w:t>休</w:t>
            </w:r>
          </w:p>
        </w:tc>
        <w:tc>
          <w:tcPr>
            <w:tcW w:w="2709" w:type="dxa"/>
            <w:vMerge w:val="restart"/>
            <w:tcBorders>
              <w:bottom w:val="nil"/>
            </w:tcBorders>
          </w:tcPr>
          <w:p w:rsidR="000D04F6" w:rsidRDefault="000D04F6" w:rsidP="00D75252">
            <w:pPr>
              <w:pStyle w:val="TableText"/>
              <w:spacing w:line="277" w:lineRule="auto"/>
              <w:rPr>
                <w:lang w:eastAsia="zh-CN"/>
              </w:rPr>
            </w:pPr>
          </w:p>
          <w:p w:rsidR="000D04F6" w:rsidRDefault="000D04F6" w:rsidP="00D75252">
            <w:pPr>
              <w:pStyle w:val="TableText"/>
              <w:spacing w:line="277" w:lineRule="auto"/>
              <w:rPr>
                <w:lang w:eastAsia="zh-CN"/>
              </w:rPr>
            </w:pPr>
          </w:p>
          <w:p w:rsidR="000D04F6" w:rsidRDefault="000D04F6" w:rsidP="00D75252">
            <w:pPr>
              <w:spacing w:before="78" w:line="217" w:lineRule="auto"/>
              <w:ind w:left="157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8"/>
                <w:sz w:val="24"/>
                <w:szCs w:val="24"/>
              </w:rPr>
              <w:t>自治区医保局</w:t>
            </w:r>
            <w:proofErr w:type="spellEnd"/>
          </w:p>
        </w:tc>
      </w:tr>
      <w:tr w:rsidR="000D04F6" w:rsidTr="00D75252">
        <w:trPr>
          <w:trHeight w:val="744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104" w:line="231" w:lineRule="auto"/>
              <w:ind w:left="112" w:right="109" w:hanging="2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12"/>
                <w:sz w:val="24"/>
                <w:szCs w:val="24"/>
                <w:lang w:eastAsia="zh-CN"/>
              </w:rPr>
              <w:t>基本医疗保险视同缴费年限</w:t>
            </w:r>
            <w:r>
              <w:rPr>
                <w:rFonts w:ascii="FangSong_GB2312" w:eastAsia="FangSong_GB2312" w:hAnsi="FangSong_GB2312" w:cs="FangSong_GB2312"/>
                <w:spacing w:val="1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  <w:lang w:eastAsia="zh-CN"/>
              </w:rPr>
              <w:t>核定</w:t>
            </w:r>
          </w:p>
        </w:tc>
        <w:tc>
          <w:tcPr>
            <w:tcW w:w="2709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</w:tr>
      <w:tr w:rsidR="000D04F6" w:rsidTr="00D75252">
        <w:trPr>
          <w:trHeight w:val="570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175" w:line="217" w:lineRule="auto"/>
              <w:ind w:left="127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  <w:lang w:eastAsia="zh-CN"/>
              </w:rPr>
              <w:t>离休、退休提取住房公积金</w:t>
            </w:r>
          </w:p>
        </w:tc>
        <w:tc>
          <w:tcPr>
            <w:tcW w:w="2709" w:type="dxa"/>
          </w:tcPr>
          <w:p w:rsidR="000D04F6" w:rsidRDefault="000D04F6" w:rsidP="00D75252">
            <w:pPr>
              <w:spacing w:before="176" w:line="214" w:lineRule="auto"/>
              <w:ind w:left="157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5"/>
                <w:sz w:val="24"/>
                <w:szCs w:val="24"/>
                <w:lang w:eastAsia="zh-CN"/>
              </w:rPr>
              <w:t>自治区住房城乡建设厅</w:t>
            </w:r>
          </w:p>
        </w:tc>
      </w:tr>
      <w:tr w:rsidR="000D04F6" w:rsidTr="00D75252">
        <w:trPr>
          <w:trHeight w:val="573"/>
        </w:trPr>
        <w:tc>
          <w:tcPr>
            <w:tcW w:w="712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D04F6" w:rsidRDefault="000D04F6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179" w:line="214" w:lineRule="auto"/>
              <w:ind w:left="112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1"/>
                <w:sz w:val="24"/>
                <w:szCs w:val="24"/>
                <w:lang w:eastAsia="zh-CN"/>
              </w:rPr>
              <w:t>城镇独生子女父母奖励金</w:t>
            </w:r>
          </w:p>
        </w:tc>
        <w:tc>
          <w:tcPr>
            <w:tcW w:w="2709" w:type="dxa"/>
          </w:tcPr>
          <w:p w:rsidR="000D04F6" w:rsidRDefault="000D04F6" w:rsidP="00D75252">
            <w:pPr>
              <w:spacing w:before="179" w:line="217" w:lineRule="auto"/>
              <w:ind w:left="157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6"/>
                <w:sz w:val="24"/>
                <w:szCs w:val="24"/>
              </w:rPr>
              <w:t>自治区卫生健康委</w:t>
            </w:r>
            <w:proofErr w:type="spellEnd"/>
          </w:p>
        </w:tc>
      </w:tr>
      <w:tr w:rsidR="000D04F6" w:rsidTr="00D75252">
        <w:trPr>
          <w:trHeight w:val="575"/>
        </w:trPr>
        <w:tc>
          <w:tcPr>
            <w:tcW w:w="712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0D04F6" w:rsidRDefault="000D04F6" w:rsidP="00D75252">
            <w:pPr>
              <w:pStyle w:val="TableText"/>
            </w:pPr>
          </w:p>
        </w:tc>
        <w:tc>
          <w:tcPr>
            <w:tcW w:w="3260" w:type="dxa"/>
          </w:tcPr>
          <w:p w:rsidR="000D04F6" w:rsidRDefault="000D04F6" w:rsidP="00D75252">
            <w:pPr>
              <w:spacing w:before="178" w:line="214" w:lineRule="auto"/>
              <w:ind w:left="125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</w:rPr>
              <w:t>户籍信息确认</w:t>
            </w:r>
            <w:proofErr w:type="spellEnd"/>
          </w:p>
        </w:tc>
        <w:tc>
          <w:tcPr>
            <w:tcW w:w="2709" w:type="dxa"/>
          </w:tcPr>
          <w:p w:rsidR="000D04F6" w:rsidRDefault="000D04F6" w:rsidP="00D75252">
            <w:pPr>
              <w:spacing w:before="177" w:line="217" w:lineRule="auto"/>
              <w:ind w:left="157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spellStart"/>
            <w:r>
              <w:rPr>
                <w:rFonts w:ascii="FangSong_GB2312" w:eastAsia="FangSong_GB2312" w:hAnsi="FangSong_GB2312" w:cs="FangSong_GB2312"/>
                <w:spacing w:val="-8"/>
                <w:sz w:val="24"/>
                <w:szCs w:val="24"/>
              </w:rPr>
              <w:t>自治区公安厅</w:t>
            </w:r>
            <w:proofErr w:type="spellEnd"/>
          </w:p>
        </w:tc>
      </w:tr>
    </w:tbl>
    <w:p w:rsidR="000D04F6" w:rsidRDefault="000D04F6" w:rsidP="000D04F6">
      <w:pPr>
        <w:pStyle w:val="a5"/>
      </w:pPr>
    </w:p>
    <w:p w:rsidR="002539C7" w:rsidRDefault="002539C7"/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231" w:rsidRDefault="009B7231" w:rsidP="000D04F6">
      <w:r>
        <w:separator/>
      </w:r>
    </w:p>
  </w:endnote>
  <w:endnote w:type="continuationSeparator" w:id="0">
    <w:p w:rsidR="009B7231" w:rsidRDefault="009B7231" w:rsidP="000D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F6" w:rsidRDefault="000D04F6">
    <w:pPr>
      <w:spacing w:before="1" w:line="173" w:lineRule="auto"/>
      <w:ind w:left="8182"/>
      <w:rPr>
        <w:rFonts w:ascii="宋体" w:eastAsia="宋体" w:hAnsi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F6" w:rsidRDefault="000D04F6">
    <w:pPr>
      <w:spacing w:before="1" w:line="175" w:lineRule="auto"/>
      <w:ind w:left="231"/>
      <w:rPr>
        <w:rFonts w:ascii="宋体" w:eastAsia="宋体" w:hAnsi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F6" w:rsidRDefault="000D04F6">
    <w:pPr>
      <w:spacing w:line="175" w:lineRule="auto"/>
      <w:ind w:left="8043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2"/>
        <w:sz w:val="28"/>
        <w:szCs w:val="28"/>
      </w:rPr>
      <w:t>—11—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231" w:rsidRDefault="009B7231" w:rsidP="000D04F6">
      <w:r>
        <w:separator/>
      </w:r>
    </w:p>
  </w:footnote>
  <w:footnote w:type="continuationSeparator" w:id="0">
    <w:p w:rsidR="009B7231" w:rsidRDefault="009B7231" w:rsidP="000D0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4A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D04F6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204A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B7231"/>
    <w:rsid w:val="009B78BF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0435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44BC"/>
    <w:rsid w:val="00B45FA4"/>
    <w:rsid w:val="00B52729"/>
    <w:rsid w:val="00B6456D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FC9"/>
    <w:rsid w:val="00C7567D"/>
    <w:rsid w:val="00C80B61"/>
    <w:rsid w:val="00C835F5"/>
    <w:rsid w:val="00C86FFA"/>
    <w:rsid w:val="00C91061"/>
    <w:rsid w:val="00C93408"/>
    <w:rsid w:val="00C96AFE"/>
    <w:rsid w:val="00CA2924"/>
    <w:rsid w:val="00CA35AD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F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04F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0D04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04F6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0D04F6"/>
    <w:rPr>
      <w:sz w:val="18"/>
      <w:szCs w:val="18"/>
    </w:rPr>
  </w:style>
  <w:style w:type="paragraph" w:styleId="a5">
    <w:name w:val="Body Text"/>
    <w:basedOn w:val="a"/>
    <w:link w:val="Char1"/>
    <w:semiHidden/>
    <w:qFormat/>
    <w:rsid w:val="000D04F6"/>
  </w:style>
  <w:style w:type="character" w:customStyle="1" w:styleId="Char1">
    <w:name w:val="正文文本 Char"/>
    <w:basedOn w:val="a0"/>
    <w:link w:val="a5"/>
    <w:semiHidden/>
    <w:rsid w:val="000D04F6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customStyle="1" w:styleId="TableText">
    <w:name w:val="Table Text"/>
    <w:basedOn w:val="a"/>
    <w:semiHidden/>
    <w:qFormat/>
    <w:rsid w:val="000D04F6"/>
  </w:style>
  <w:style w:type="table" w:customStyle="1" w:styleId="TableNormal">
    <w:name w:val="Table Normal"/>
    <w:semiHidden/>
    <w:unhideWhenUsed/>
    <w:qFormat/>
    <w:rsid w:val="000D04F6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F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04F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0D04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04F6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0D04F6"/>
    <w:rPr>
      <w:sz w:val="18"/>
      <w:szCs w:val="18"/>
    </w:rPr>
  </w:style>
  <w:style w:type="paragraph" w:styleId="a5">
    <w:name w:val="Body Text"/>
    <w:basedOn w:val="a"/>
    <w:link w:val="Char1"/>
    <w:semiHidden/>
    <w:qFormat/>
    <w:rsid w:val="000D04F6"/>
  </w:style>
  <w:style w:type="character" w:customStyle="1" w:styleId="Char1">
    <w:name w:val="正文文本 Char"/>
    <w:basedOn w:val="a0"/>
    <w:link w:val="a5"/>
    <w:semiHidden/>
    <w:rsid w:val="000D04F6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customStyle="1" w:styleId="TableText">
    <w:name w:val="Table Text"/>
    <w:basedOn w:val="a"/>
    <w:semiHidden/>
    <w:qFormat/>
    <w:rsid w:val="000D04F6"/>
  </w:style>
  <w:style w:type="table" w:customStyle="1" w:styleId="TableNormal">
    <w:name w:val="Table Normal"/>
    <w:semiHidden/>
    <w:unhideWhenUsed/>
    <w:qFormat/>
    <w:rsid w:val="000D04F6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3</cp:revision>
  <dcterms:created xsi:type="dcterms:W3CDTF">2024-07-15T03:03:00Z</dcterms:created>
  <dcterms:modified xsi:type="dcterms:W3CDTF">2024-07-15T03:04:00Z</dcterms:modified>
</cp:coreProperties>
</file>