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98" w:rsidRPr="008A7AA4" w:rsidRDefault="00105C98" w:rsidP="00105C98">
      <w:pPr>
        <w:overflowPunct w:val="0"/>
        <w:adjustRightInd w:val="0"/>
        <w:snapToGrid w:val="0"/>
        <w:spacing w:line="580" w:lineRule="exact"/>
        <w:rPr>
          <w:rFonts w:ascii="方正黑体_GBK" w:eastAsia="方正黑体_GBK" w:hint="eastAsia"/>
          <w:snapToGrid w:val="0"/>
          <w:color w:val="000000"/>
          <w:kern w:val="0"/>
          <w:sz w:val="32"/>
          <w:szCs w:val="32"/>
        </w:rPr>
      </w:pPr>
      <w:r w:rsidRPr="008A7AA4">
        <w:rPr>
          <w:rFonts w:ascii="方正黑体_GBK" w:eastAsia="方正黑体_GBK" w:hint="eastAsia"/>
          <w:snapToGrid w:val="0"/>
          <w:color w:val="000000"/>
          <w:kern w:val="0"/>
          <w:sz w:val="32"/>
          <w:szCs w:val="32"/>
        </w:rPr>
        <w:t>附件2</w:t>
      </w:r>
    </w:p>
    <w:p w:rsidR="00105C98" w:rsidRPr="008A7AA4" w:rsidRDefault="00105C98" w:rsidP="00105C98">
      <w:pPr>
        <w:overflowPunct w:val="0"/>
        <w:adjustRightInd w:val="0"/>
        <w:snapToGrid w:val="0"/>
        <w:spacing w:line="580" w:lineRule="exact"/>
        <w:jc w:val="center"/>
        <w:rPr>
          <w:rFonts w:ascii="方正小标宋_GBK" w:eastAsia="方正小标宋_GBK"/>
          <w:snapToGrid w:val="0"/>
          <w:color w:val="000000"/>
          <w:kern w:val="0"/>
          <w:sz w:val="44"/>
          <w:szCs w:val="32"/>
        </w:rPr>
      </w:pPr>
    </w:p>
    <w:p w:rsidR="00105C98" w:rsidRPr="008A7AA4" w:rsidRDefault="00105C98" w:rsidP="00105C98">
      <w:pPr>
        <w:overflowPunct w:val="0"/>
        <w:adjustRightInd w:val="0"/>
        <w:snapToGrid w:val="0"/>
        <w:spacing w:line="580" w:lineRule="exact"/>
        <w:jc w:val="center"/>
        <w:rPr>
          <w:rFonts w:ascii="方正小标宋_GBK" w:eastAsia="方正小标宋_GBK"/>
          <w:snapToGrid w:val="0"/>
          <w:color w:val="000000"/>
          <w:kern w:val="0"/>
          <w:sz w:val="44"/>
          <w:szCs w:val="32"/>
        </w:rPr>
      </w:pPr>
      <w:r w:rsidRPr="008A7AA4">
        <w:rPr>
          <w:rFonts w:ascii="方正小标宋_GBK" w:eastAsia="方正小标宋_GBK" w:hint="eastAsia"/>
          <w:snapToGrid w:val="0"/>
          <w:color w:val="000000"/>
          <w:kern w:val="0"/>
          <w:sz w:val="44"/>
          <w:szCs w:val="32"/>
        </w:rPr>
        <w:t>2024年度全区性慈善组织（基金会）</w:t>
      </w:r>
    </w:p>
    <w:p w:rsidR="00105C98" w:rsidRPr="008A7AA4" w:rsidRDefault="00105C98" w:rsidP="00105C98">
      <w:pPr>
        <w:overflowPunct w:val="0"/>
        <w:adjustRightInd w:val="0"/>
        <w:snapToGrid w:val="0"/>
        <w:spacing w:line="580" w:lineRule="exact"/>
        <w:jc w:val="center"/>
        <w:rPr>
          <w:rFonts w:ascii="方正小标宋_GBK" w:eastAsia="方正小标宋_GBK"/>
          <w:snapToGrid w:val="0"/>
          <w:color w:val="000000"/>
          <w:kern w:val="0"/>
          <w:sz w:val="44"/>
          <w:szCs w:val="32"/>
        </w:rPr>
      </w:pPr>
      <w:r w:rsidRPr="008A7AA4">
        <w:rPr>
          <w:rFonts w:ascii="方正小标宋_GBK" w:eastAsia="方正小标宋_GBK" w:hint="eastAsia"/>
          <w:snapToGrid w:val="0"/>
          <w:color w:val="000000"/>
          <w:kern w:val="0"/>
          <w:sz w:val="44"/>
          <w:szCs w:val="32"/>
        </w:rPr>
        <w:t>财务审计和专项审计资料清单</w:t>
      </w:r>
    </w:p>
    <w:p w:rsidR="00105C98" w:rsidRPr="008A7AA4" w:rsidRDefault="00105C98" w:rsidP="00105C98">
      <w:pPr>
        <w:overflowPunct w:val="0"/>
        <w:adjustRightInd w:val="0"/>
        <w:snapToGrid w:val="0"/>
        <w:spacing w:line="580" w:lineRule="exact"/>
        <w:rPr>
          <w:rFonts w:eastAsia="方正仿宋_GBK"/>
          <w:snapToGrid w:val="0"/>
          <w:color w:val="000000"/>
          <w:kern w:val="0"/>
          <w:sz w:val="32"/>
          <w:szCs w:val="32"/>
        </w:rPr>
      </w:pPr>
    </w:p>
    <w:p w:rsidR="00105C98" w:rsidRPr="008A7AA4" w:rsidRDefault="00105C98" w:rsidP="00105C98">
      <w:pPr>
        <w:overflowPunct w:val="0"/>
        <w:adjustRightInd w:val="0"/>
        <w:snapToGrid w:val="0"/>
        <w:spacing w:line="580" w:lineRule="exact"/>
        <w:ind w:firstLineChars="200" w:firstLine="640"/>
        <w:rPr>
          <w:rFonts w:ascii="方正黑体_GBK" w:eastAsia="方正黑体_GBK" w:hint="eastAsia"/>
          <w:bCs/>
          <w:snapToGrid w:val="0"/>
          <w:color w:val="000000"/>
          <w:kern w:val="0"/>
          <w:sz w:val="32"/>
          <w:szCs w:val="32"/>
        </w:rPr>
      </w:pPr>
      <w:r w:rsidRPr="008A7AA4">
        <w:rPr>
          <w:rFonts w:ascii="方正黑体_GBK" w:eastAsia="方正黑体_GBK" w:hint="eastAsia"/>
          <w:bCs/>
          <w:snapToGrid w:val="0"/>
          <w:color w:val="000000"/>
          <w:kern w:val="0"/>
          <w:sz w:val="32"/>
          <w:szCs w:val="32"/>
        </w:rPr>
        <w:t>一、综合类资料</w:t>
      </w:r>
    </w:p>
    <w:p w:rsidR="00105C98" w:rsidRPr="008A7AA4" w:rsidRDefault="00105C98" w:rsidP="00105C98">
      <w:pPr>
        <w:numPr>
          <w:ilvl w:val="0"/>
          <w:numId w:val="2"/>
        </w:num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社会组织法人登记证书复印件；</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（二）社会组织成立验资报告及变更验资报告复印件；</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（三）单位简介</w:t>
      </w:r>
      <w:r w:rsidRPr="008A7AA4">
        <w:rPr>
          <w:rFonts w:eastAsia="方正仿宋_GBK" w:hint="eastAsia"/>
          <w:snapToGrid w:val="0"/>
          <w:color w:val="000000"/>
          <w:kern w:val="0"/>
          <w:sz w:val="32"/>
          <w:szCs w:val="32"/>
        </w:rPr>
        <w:t>（×××基金会登记证号为统一社会信用代码×××。</w:t>
      </w:r>
      <w:r w:rsidRPr="008A7AA4">
        <w:rPr>
          <w:rFonts w:eastAsia="方正仿宋_GBK" w:hint="eastAsia"/>
          <w:snapToGrid w:val="0"/>
          <w:color w:val="000000"/>
          <w:kern w:val="0"/>
          <w:sz w:val="32"/>
          <w:szCs w:val="32"/>
        </w:rPr>
        <w:t>20</w:t>
      </w:r>
      <w:r w:rsidRPr="008A7AA4">
        <w:rPr>
          <w:rFonts w:eastAsia="方正仿宋_GBK" w:hint="eastAsia"/>
          <w:snapToGrid w:val="0"/>
          <w:color w:val="000000"/>
          <w:kern w:val="0"/>
          <w:sz w:val="32"/>
          <w:szCs w:val="32"/>
        </w:rPr>
        <w:t>××年××月××日经中华人民共和国民政部批准颁发了基金会法人登记证书，法定代表人为×××，地址为×××，业务主管单位为×××，原始基金为×××。）（简要说明截止</w:t>
      </w:r>
      <w:r w:rsidRPr="008A7AA4">
        <w:rPr>
          <w:rFonts w:eastAsia="方正仿宋_GBK" w:hint="eastAsia"/>
          <w:snapToGrid w:val="0"/>
          <w:color w:val="000000"/>
          <w:kern w:val="0"/>
          <w:sz w:val="32"/>
          <w:szCs w:val="32"/>
        </w:rPr>
        <w:t>20</w:t>
      </w:r>
      <w:r w:rsidRPr="008A7AA4">
        <w:rPr>
          <w:rFonts w:eastAsia="方正仿宋_GBK" w:hint="eastAsia"/>
          <w:snapToGrid w:val="0"/>
          <w:color w:val="000000"/>
          <w:kern w:val="0"/>
          <w:sz w:val="32"/>
          <w:szCs w:val="32"/>
        </w:rPr>
        <w:t>××年××月××日该基金会设立的分支、代表机构情况）</w:t>
      </w:r>
      <w:r w:rsidRPr="008A7AA4">
        <w:rPr>
          <w:rFonts w:eastAsia="方正仿宋_GBK" w:hint="eastAsia"/>
          <w:snapToGrid w:val="0"/>
          <w:kern w:val="0"/>
          <w:sz w:val="32"/>
          <w:szCs w:val="32"/>
        </w:rPr>
        <w:t>（纸质版、电子版）；单位组织架构和各部门职责；慈善组织章程；</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（四）</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w:t>
      </w:r>
      <w:r w:rsidRPr="008A7AA4">
        <w:rPr>
          <w:rFonts w:eastAsia="方正仿宋_GBK" w:hint="eastAsia"/>
          <w:snapToGrid w:val="0"/>
          <w:color w:val="000000"/>
          <w:kern w:val="0"/>
          <w:sz w:val="32"/>
          <w:szCs w:val="32"/>
        </w:rPr>
        <w:t>重大事项的组织会员（代表）大会或理事会</w:t>
      </w:r>
      <w:r w:rsidRPr="008A7AA4">
        <w:rPr>
          <w:rFonts w:eastAsia="方正仿宋_GBK" w:hint="eastAsia"/>
          <w:snapToGrid w:val="0"/>
          <w:kern w:val="0"/>
          <w:sz w:val="32"/>
          <w:szCs w:val="32"/>
        </w:rPr>
        <w:t>有关会议记录、会议纪要；</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（五）</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年慈善组织年度工作报告书（电子版）</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（六）上年度审计报告复印件；</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（七）重大投资方案、投资活动专项档案；对外投资决议、对外投资合同复印件；被投资单位的</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年度审计报告；被投资单位章程；</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lastRenderedPageBreak/>
        <w:t>（八）不动产的所有权证明文件、土地使用权证、车辆行驶证；当地不动产登记局出具的截至</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日的《不动产登记资料查询结果证明》；</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（九）</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年度的税种、税率及税收优惠文件；纳税申报表；</w:t>
      </w:r>
    </w:p>
    <w:p w:rsidR="00105C98" w:rsidRPr="008A7AA4" w:rsidRDefault="00105C98" w:rsidP="00105C98">
      <w:pPr>
        <w:overflowPunct w:val="0"/>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（十）合同台账（电子版）；</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（十一）相关预收、预付合同；</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（十二）相关借款合同复印件；重大资产出租出借的协议；资产租赁合同；</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（十三）公开募捐资格证书、公开募捐方案、公开募捐合作协议和对合作方的评估报告、合作方信息、公开募捐信息档案（如适用）；</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（十四）募集财产实物台账电子版（如有）；</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（十五）捐赠协议、慈善信托文件、受益人协议（如有）；</w:t>
      </w:r>
    </w:p>
    <w:p w:rsidR="00105C98" w:rsidRPr="008A7AA4" w:rsidRDefault="00105C98" w:rsidP="00105C98">
      <w:pPr>
        <w:adjustRightInd w:val="0"/>
        <w:snapToGrid w:val="0"/>
        <w:spacing w:line="580" w:lineRule="exact"/>
        <w:ind w:firstLineChars="200" w:firstLine="640"/>
        <w:rPr>
          <w:rFonts w:ascii="宋体" w:cs="宋体" w:hint="eastAsia"/>
        </w:rPr>
      </w:pPr>
      <w:r w:rsidRPr="008A7AA4">
        <w:rPr>
          <w:rFonts w:eastAsia="方正仿宋_GBK" w:hint="eastAsia"/>
          <w:snapToGrid w:val="0"/>
          <w:kern w:val="0"/>
          <w:sz w:val="32"/>
          <w:szCs w:val="32"/>
        </w:rPr>
        <w:t>（十六）志愿者实名登记记录、志愿者人身意外伤害保险合同（如有）；</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（十七）</w:t>
      </w:r>
      <w:r w:rsidRPr="008A7AA4">
        <w:rPr>
          <w:rFonts w:eastAsia="方正仿宋_GBK" w:hint="eastAsia"/>
          <w:snapToGrid w:val="0"/>
          <w:color w:val="000000"/>
          <w:kern w:val="0"/>
          <w:sz w:val="32"/>
          <w:szCs w:val="32"/>
        </w:rPr>
        <w:t>慈善组织执行的财务管理、业务管理、采购管理制度、财产管理使用制度、项目管理制度、工程建设管理制度、人事制度（含薪酬管理制度）、档案管理制度、会计监督制度、信息公开制度等整套单位内部管理制度；</w:t>
      </w:r>
    </w:p>
    <w:p w:rsidR="00105C98" w:rsidRPr="008A7AA4" w:rsidRDefault="00105C98" w:rsidP="00105C98">
      <w:pPr>
        <w:adjustRightInd w:val="0"/>
        <w:snapToGrid w:val="0"/>
        <w:spacing w:line="580" w:lineRule="exact"/>
        <w:ind w:firstLineChars="200" w:firstLine="640"/>
        <w:rPr>
          <w:rFonts w:eastAsia="方正仿宋_GBK" w:hint="eastAsia"/>
          <w:snapToGrid w:val="0"/>
          <w:color w:val="000000"/>
          <w:kern w:val="0"/>
          <w:sz w:val="32"/>
          <w:szCs w:val="32"/>
        </w:rPr>
      </w:pPr>
      <w:r w:rsidRPr="008A7AA4">
        <w:rPr>
          <w:rFonts w:eastAsia="方正仿宋_GBK" w:hint="eastAsia"/>
          <w:snapToGrid w:val="0"/>
          <w:color w:val="000000"/>
          <w:kern w:val="0"/>
          <w:sz w:val="32"/>
          <w:szCs w:val="32"/>
        </w:rPr>
        <w:t>（十八）</w:t>
      </w: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年度工程项目、设备、物资和劳务采购明细表，重大采购项目的招投标文件和评标文件、中标通知书、验收记录以及劳务成果文件；</w:t>
      </w:r>
    </w:p>
    <w:p w:rsidR="00105C98" w:rsidRPr="008A7AA4" w:rsidRDefault="00105C98" w:rsidP="00105C98">
      <w:pPr>
        <w:numPr>
          <w:ilvl w:val="0"/>
          <w:numId w:val="3"/>
        </w:numPr>
        <w:adjustRightInd w:val="0"/>
        <w:snapToGrid w:val="0"/>
        <w:spacing w:line="580" w:lineRule="exact"/>
        <w:ind w:firstLineChars="200" w:firstLine="640"/>
        <w:rPr>
          <w:rFonts w:eastAsia="方正仿宋_GBK" w:hint="eastAsia"/>
          <w:snapToGrid w:val="0"/>
          <w:color w:val="000000"/>
          <w:kern w:val="0"/>
          <w:sz w:val="32"/>
          <w:szCs w:val="32"/>
        </w:rPr>
      </w:pPr>
      <w:r w:rsidRPr="008A7AA4">
        <w:rPr>
          <w:rFonts w:eastAsia="方正仿宋_GBK" w:hint="eastAsia"/>
          <w:snapToGrid w:val="0"/>
          <w:color w:val="000000"/>
          <w:kern w:val="0"/>
          <w:sz w:val="32"/>
          <w:szCs w:val="32"/>
        </w:rPr>
        <w:lastRenderedPageBreak/>
        <w:t>2024</w:t>
      </w:r>
      <w:r w:rsidRPr="008A7AA4">
        <w:rPr>
          <w:rFonts w:eastAsia="方正仿宋_GBK" w:hint="eastAsia"/>
          <w:snapToGrid w:val="0"/>
          <w:color w:val="000000"/>
          <w:kern w:val="0"/>
          <w:sz w:val="32"/>
          <w:szCs w:val="32"/>
        </w:rPr>
        <w:t>年</w:t>
      </w:r>
      <w:r w:rsidRPr="008A7AA4">
        <w:rPr>
          <w:rFonts w:eastAsia="方正仿宋_GBK" w:hint="eastAsia"/>
          <w:snapToGrid w:val="0"/>
          <w:color w:val="000000"/>
          <w:kern w:val="0"/>
          <w:sz w:val="32"/>
          <w:szCs w:val="32"/>
        </w:rPr>
        <w:t>12</w:t>
      </w:r>
      <w:r w:rsidRPr="008A7AA4">
        <w:rPr>
          <w:rFonts w:eastAsia="方正仿宋_GBK" w:hint="eastAsia"/>
          <w:snapToGrid w:val="0"/>
          <w:color w:val="000000"/>
          <w:kern w:val="0"/>
          <w:sz w:val="32"/>
          <w:szCs w:val="32"/>
        </w:rPr>
        <w:t>月</w:t>
      </w:r>
      <w:r w:rsidRPr="008A7AA4">
        <w:rPr>
          <w:rFonts w:eastAsia="方正仿宋_GBK" w:hint="eastAsia"/>
          <w:snapToGrid w:val="0"/>
          <w:color w:val="000000"/>
          <w:kern w:val="0"/>
          <w:sz w:val="32"/>
          <w:szCs w:val="32"/>
        </w:rPr>
        <w:t>31</w:t>
      </w:r>
      <w:r w:rsidRPr="008A7AA4">
        <w:rPr>
          <w:rFonts w:eastAsia="方正仿宋_GBK" w:hint="eastAsia"/>
          <w:snapToGrid w:val="0"/>
          <w:color w:val="000000"/>
          <w:kern w:val="0"/>
          <w:sz w:val="32"/>
          <w:szCs w:val="32"/>
        </w:rPr>
        <w:t>日关联方清单；</w:t>
      </w: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年度关联交易的有关文件、协议；</w:t>
      </w:r>
    </w:p>
    <w:p w:rsidR="00105C98" w:rsidRPr="008A7AA4" w:rsidRDefault="00105C98" w:rsidP="00105C98">
      <w:pPr>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（二十）工资总额预算文件、工资台账；</w:t>
      </w:r>
    </w:p>
    <w:p w:rsidR="00105C98" w:rsidRPr="008A7AA4" w:rsidRDefault="00105C98" w:rsidP="00105C98">
      <w:pPr>
        <w:adjustRightInd w:val="0"/>
        <w:snapToGrid w:val="0"/>
        <w:spacing w:line="580" w:lineRule="exact"/>
        <w:ind w:firstLineChars="200" w:firstLine="640"/>
        <w:rPr>
          <w:rFonts w:eastAsia="方正仿宋_GBK" w:hint="eastAsia"/>
          <w:snapToGrid w:val="0"/>
          <w:color w:val="000000"/>
          <w:kern w:val="0"/>
          <w:sz w:val="32"/>
          <w:szCs w:val="32"/>
        </w:rPr>
      </w:pPr>
      <w:r w:rsidRPr="005D4B09">
        <w:rPr>
          <w:rFonts w:eastAsia="方正仿宋_GBK" w:hint="eastAsia"/>
          <w:snapToGrid w:val="0"/>
          <w:color w:val="000000"/>
          <w:kern w:val="0"/>
          <w:sz w:val="32"/>
          <w:szCs w:val="32"/>
        </w:rPr>
        <w:t>（二十一）</w:t>
      </w:r>
      <w:r w:rsidRPr="00A47BEC">
        <w:rPr>
          <w:rFonts w:eastAsia="方正仿宋_GBK" w:hint="eastAsia"/>
          <w:snapToGrid w:val="0"/>
          <w:color w:val="000000"/>
          <w:kern w:val="0"/>
          <w:sz w:val="32"/>
          <w:szCs w:val="32"/>
        </w:rPr>
        <w:t>2024</w:t>
      </w:r>
      <w:r w:rsidRPr="00A47BEC">
        <w:rPr>
          <w:rFonts w:eastAsia="方正仿宋_GBK" w:hint="eastAsia"/>
          <w:snapToGrid w:val="0"/>
          <w:color w:val="000000"/>
          <w:kern w:val="0"/>
          <w:sz w:val="32"/>
          <w:szCs w:val="32"/>
        </w:rPr>
        <w:t>年度单位涉及的未决诉讼、仲裁情况；对外的担保或承诺情况；抵押、质押情况（纸质版、电子版）</w:t>
      </w:r>
    </w:p>
    <w:p w:rsidR="00105C98" w:rsidRPr="008A7AA4" w:rsidRDefault="00105C98" w:rsidP="00105C98">
      <w:pPr>
        <w:adjustRightInd w:val="0"/>
        <w:snapToGrid w:val="0"/>
        <w:spacing w:line="580" w:lineRule="exact"/>
        <w:ind w:firstLineChars="200" w:firstLine="640"/>
        <w:rPr>
          <w:rFonts w:eastAsia="方正仿宋_GBK" w:hint="eastAsia"/>
          <w:snapToGrid w:val="0"/>
          <w:color w:val="000000"/>
          <w:kern w:val="0"/>
          <w:sz w:val="32"/>
          <w:szCs w:val="32"/>
        </w:rPr>
      </w:pPr>
      <w:r w:rsidRPr="008A7AA4">
        <w:rPr>
          <w:rFonts w:eastAsia="方正仿宋_GBK" w:hint="eastAsia"/>
          <w:snapToGrid w:val="0"/>
          <w:color w:val="000000"/>
          <w:kern w:val="0"/>
          <w:sz w:val="32"/>
          <w:szCs w:val="32"/>
        </w:rPr>
        <w:t>（二十二）</w:t>
      </w:r>
      <w:r w:rsidRPr="008A7AA4">
        <w:rPr>
          <w:rFonts w:eastAsia="方正仿宋_GBK" w:hint="eastAsia"/>
          <w:snapToGrid w:val="0"/>
          <w:color w:val="000000"/>
          <w:kern w:val="0"/>
          <w:sz w:val="32"/>
          <w:szCs w:val="32"/>
        </w:rPr>
        <w:t>2024</w:t>
      </w:r>
      <w:r w:rsidRPr="008A7AA4">
        <w:rPr>
          <w:rFonts w:eastAsia="方正仿宋_GBK" w:hint="eastAsia"/>
          <w:snapToGrid w:val="0"/>
          <w:color w:val="000000"/>
          <w:kern w:val="0"/>
          <w:sz w:val="32"/>
          <w:szCs w:val="32"/>
        </w:rPr>
        <w:t>年度慈善组织换届情况说明（如有）</w:t>
      </w:r>
    </w:p>
    <w:p w:rsidR="00105C98" w:rsidRPr="008A7AA4" w:rsidRDefault="00105C98" w:rsidP="00105C98">
      <w:pPr>
        <w:adjustRightInd w:val="0"/>
        <w:snapToGrid w:val="0"/>
        <w:spacing w:line="580" w:lineRule="exact"/>
        <w:ind w:firstLineChars="200" w:firstLine="640"/>
        <w:rPr>
          <w:rFonts w:ascii="方正黑体_GBK" w:eastAsia="方正黑体_GBK" w:hint="eastAsia"/>
          <w:bCs/>
          <w:snapToGrid w:val="0"/>
          <w:color w:val="000000"/>
          <w:kern w:val="0"/>
          <w:sz w:val="32"/>
          <w:szCs w:val="32"/>
        </w:rPr>
      </w:pPr>
      <w:r w:rsidRPr="008A7AA4">
        <w:rPr>
          <w:rFonts w:ascii="方正黑体_GBK" w:eastAsia="方正黑体_GBK" w:hint="eastAsia"/>
          <w:bCs/>
          <w:snapToGrid w:val="0"/>
          <w:color w:val="000000"/>
          <w:kern w:val="0"/>
          <w:sz w:val="32"/>
          <w:szCs w:val="32"/>
        </w:rPr>
        <w:t>二、财务资料</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（一）</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年科目余额表电子版（末级）、明细帐电子版（含对方科目）、会计凭证（原件）、序时账电子版；</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（二）</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年会计报表纸质版及电子版（资产负债表、业务活动表、现金流量表）及财务报表附注；</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（三）</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月银行对账单复印件、</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年度银行开户清单；银行存款余额调节表（如有）</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（四）应收票据备查簿（如有）</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（五）</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日往来款项（应收账款、预付账款、其他应收款、应付账款、预收账款、其他应付款）的账龄分析表（电子版）；</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（六）</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年度存货盘点表，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年存货出入库台账电子版；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年度固定资产盘点表，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日固定资产明细表和累计折旧计算表纸质版及电子版；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年度无形资产盘点表和</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日无形资产明细表和摊销计算表纸质版及电子版；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年度在建工程盘点表，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日在建工程项目明细</w:t>
      </w:r>
      <w:r w:rsidRPr="008A7AA4">
        <w:rPr>
          <w:rFonts w:eastAsia="方正仿宋_GBK" w:hint="eastAsia"/>
          <w:snapToGrid w:val="0"/>
          <w:kern w:val="0"/>
          <w:sz w:val="32"/>
          <w:szCs w:val="32"/>
        </w:rPr>
        <w:lastRenderedPageBreak/>
        <w:t>表和资本化利息计算表（电子版）；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年度文物文化资产盘点表，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日文物文化资产明细表（电子版）；</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年度受托代理资产盘点表，</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w:t>
      </w:r>
      <w:r w:rsidRPr="008A7AA4">
        <w:rPr>
          <w:rFonts w:eastAsia="方正仿宋_GBK" w:hint="eastAsia"/>
          <w:snapToGrid w:val="0"/>
          <w:kern w:val="0"/>
          <w:sz w:val="32"/>
          <w:szCs w:val="32"/>
        </w:rPr>
        <w:t>12</w:t>
      </w:r>
      <w:r w:rsidRPr="008A7AA4">
        <w:rPr>
          <w:rFonts w:eastAsia="方正仿宋_GBK" w:hint="eastAsia"/>
          <w:snapToGrid w:val="0"/>
          <w:kern w:val="0"/>
          <w:sz w:val="32"/>
          <w:szCs w:val="32"/>
        </w:rPr>
        <w:t>月</w:t>
      </w:r>
      <w:r w:rsidRPr="008A7AA4">
        <w:rPr>
          <w:rFonts w:eastAsia="方正仿宋_GBK" w:hint="eastAsia"/>
          <w:snapToGrid w:val="0"/>
          <w:kern w:val="0"/>
          <w:sz w:val="32"/>
          <w:szCs w:val="32"/>
        </w:rPr>
        <w:t>31</w:t>
      </w:r>
      <w:r w:rsidRPr="008A7AA4">
        <w:rPr>
          <w:rFonts w:eastAsia="方正仿宋_GBK" w:hint="eastAsia"/>
          <w:snapToGrid w:val="0"/>
          <w:kern w:val="0"/>
          <w:sz w:val="32"/>
          <w:szCs w:val="32"/>
        </w:rPr>
        <w:t>日受托代理资产明细表（电子版）；</w:t>
      </w:r>
    </w:p>
    <w:p w:rsidR="00105C98" w:rsidRPr="008A7AA4" w:rsidRDefault="00105C98" w:rsidP="00105C98">
      <w:pPr>
        <w:numPr>
          <w:ilvl w:val="0"/>
          <w:numId w:val="4"/>
        </w:num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融资租赁资产明细、合同、利息及费用计提表（电子版）；经营租赁租入的固定资产备查簿（纸质版和电子版）；（如有）</w:t>
      </w:r>
    </w:p>
    <w:p w:rsidR="00105C98" w:rsidRPr="008A7AA4" w:rsidRDefault="00105C98" w:rsidP="00105C98">
      <w:pPr>
        <w:numPr>
          <w:ilvl w:val="0"/>
          <w:numId w:val="4"/>
        </w:num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各类资产减值准备计提依据和计算表（如有）</w:t>
      </w:r>
    </w:p>
    <w:p w:rsidR="00105C98" w:rsidRPr="008A7AA4" w:rsidRDefault="00105C98" w:rsidP="00105C98">
      <w:pPr>
        <w:numPr>
          <w:ilvl w:val="0"/>
          <w:numId w:val="4"/>
        </w:num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kern w:val="0"/>
          <w:sz w:val="32"/>
          <w:szCs w:val="32"/>
        </w:rPr>
        <w:t>捐赠票据领购使用登记簿；</w:t>
      </w:r>
    </w:p>
    <w:p w:rsidR="00105C98" w:rsidRPr="008A7AA4" w:rsidRDefault="00105C98" w:rsidP="00105C98">
      <w:pPr>
        <w:overflowPunct w:val="0"/>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（十）收支情况</w:t>
      </w:r>
    </w:p>
    <w:p w:rsidR="00105C98" w:rsidRPr="008A7AA4" w:rsidRDefault="00105C98" w:rsidP="00105C98">
      <w:pPr>
        <w:overflowPunct w:val="0"/>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1</w:t>
      </w:r>
      <w:r w:rsidRPr="008A7AA4">
        <w:rPr>
          <w:rFonts w:ascii="宋体" w:hAnsi="宋体" w:hint="eastAsia"/>
          <w:snapToGrid w:val="0"/>
          <w:color w:val="000000"/>
          <w:kern w:val="0"/>
          <w:sz w:val="32"/>
          <w:szCs w:val="32"/>
        </w:rPr>
        <w:t>.</w:t>
      </w:r>
      <w:r w:rsidRPr="008A7AA4">
        <w:rPr>
          <w:rFonts w:eastAsia="方正仿宋_GBK" w:hint="eastAsia"/>
          <w:snapToGrid w:val="0"/>
          <w:color w:val="000000"/>
          <w:kern w:val="0"/>
          <w:sz w:val="32"/>
          <w:szCs w:val="32"/>
        </w:rPr>
        <w:t>×××基金会</w:t>
      </w:r>
      <w:r w:rsidRPr="008A7AA4">
        <w:rPr>
          <w:rFonts w:eastAsia="方正仿宋_GBK" w:hint="eastAsia"/>
          <w:snapToGrid w:val="0"/>
          <w:color w:val="000000"/>
          <w:kern w:val="0"/>
          <w:sz w:val="32"/>
          <w:szCs w:val="32"/>
        </w:rPr>
        <w:t>20</w:t>
      </w:r>
      <w:r w:rsidRPr="008A7AA4">
        <w:rPr>
          <w:rFonts w:eastAsia="方正仿宋_GBK" w:hint="eastAsia"/>
          <w:snapToGrid w:val="0"/>
          <w:color w:val="000000"/>
          <w:kern w:val="0"/>
          <w:sz w:val="32"/>
          <w:szCs w:val="32"/>
        </w:rPr>
        <w:t>××年度收入××元，其中：捐赠收入××元，政府补助收入××元，投资收益××元，其他收入××元。</w:t>
      </w:r>
    </w:p>
    <w:p w:rsidR="00105C98" w:rsidRPr="008A7AA4" w:rsidRDefault="00105C98" w:rsidP="00105C98">
      <w:pPr>
        <w:overflowPunct w:val="0"/>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×××基金会</w:t>
      </w:r>
      <w:r w:rsidRPr="008A7AA4">
        <w:rPr>
          <w:rFonts w:eastAsia="方正仿宋_GBK" w:hint="eastAsia"/>
          <w:snapToGrid w:val="0"/>
          <w:color w:val="000000"/>
          <w:kern w:val="0"/>
          <w:sz w:val="32"/>
          <w:szCs w:val="32"/>
        </w:rPr>
        <w:t>20</w:t>
      </w:r>
      <w:r w:rsidRPr="008A7AA4">
        <w:rPr>
          <w:rFonts w:eastAsia="方正仿宋_GBK" w:hint="eastAsia"/>
          <w:snapToGrid w:val="0"/>
          <w:color w:val="000000"/>
          <w:kern w:val="0"/>
          <w:sz w:val="32"/>
          <w:szCs w:val="32"/>
        </w:rPr>
        <w:t>××年度支出××元，其中：业务活动成本××元，管理费用××元，筹资费用××元，其他费用××元。</w:t>
      </w:r>
    </w:p>
    <w:p w:rsidR="00105C98" w:rsidRPr="008A7AA4" w:rsidRDefault="00105C98" w:rsidP="00105C98">
      <w:pPr>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2</w:t>
      </w:r>
      <w:r w:rsidRPr="008A7AA4">
        <w:rPr>
          <w:rFonts w:ascii="宋体" w:hAnsi="宋体" w:hint="eastAsia"/>
          <w:snapToGrid w:val="0"/>
          <w:color w:val="000000"/>
          <w:kern w:val="0"/>
          <w:sz w:val="32"/>
          <w:szCs w:val="32"/>
        </w:rPr>
        <w:t>.</w:t>
      </w:r>
      <w:r w:rsidRPr="008A7AA4">
        <w:rPr>
          <w:rFonts w:eastAsia="方正仿宋_GBK" w:hint="eastAsia"/>
          <w:snapToGrid w:val="0"/>
          <w:color w:val="000000"/>
          <w:kern w:val="0"/>
          <w:sz w:val="32"/>
          <w:szCs w:val="32"/>
        </w:rPr>
        <w:t>×××基金会××年度公益事业支出××元，上年收入合计××元，上年收入中时间限定为上年不得使用的限定性收入××元，于上年解除时间限定的净资产××元，调整后的上年度收入合计××元，公益事业支出占上一年总收入的比例为××</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；工作人员工资福利××元，行政办公支出××元，工作人员工资福利和行政办公支出占本年支出的比例为××</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w:t>
      </w:r>
      <w:r w:rsidRPr="008A7AA4">
        <w:rPr>
          <w:rFonts w:eastAsia="方正仿宋_GBK" w:hint="eastAsia"/>
          <w:snapToGrid w:val="0"/>
          <w:kern w:val="0"/>
          <w:sz w:val="32"/>
          <w:szCs w:val="32"/>
        </w:rPr>
        <w:t>参保人数××人</w:t>
      </w:r>
      <w:r w:rsidRPr="008A7AA4">
        <w:rPr>
          <w:rFonts w:eastAsia="方正仿宋_GBK" w:hint="eastAsia"/>
          <w:snapToGrid w:val="0"/>
          <w:color w:val="000000"/>
          <w:kern w:val="0"/>
          <w:sz w:val="32"/>
          <w:szCs w:val="32"/>
        </w:rPr>
        <w:t>。</w:t>
      </w:r>
      <w:r w:rsidRPr="008A7AA4">
        <w:rPr>
          <w:rFonts w:hAnsi="宋体" w:hint="eastAsia"/>
          <w:color w:val="000000"/>
          <w:sz w:val="24"/>
        </w:rPr>
        <w:t>[</w:t>
      </w:r>
      <w:r w:rsidRPr="008A7AA4">
        <w:rPr>
          <w:rFonts w:hAnsi="宋体" w:hint="eastAsia"/>
          <w:color w:val="000000"/>
          <w:sz w:val="24"/>
        </w:rPr>
        <w:t>适用于具有公开募捐资格的基金会（慈善组织）</w:t>
      </w:r>
      <w:r w:rsidRPr="008A7AA4">
        <w:rPr>
          <w:rFonts w:hAnsi="宋体" w:hint="eastAsia"/>
          <w:color w:val="000000"/>
          <w:sz w:val="24"/>
        </w:rPr>
        <w:t>]</w:t>
      </w:r>
    </w:p>
    <w:p w:rsidR="00105C98" w:rsidRPr="008A7AA4" w:rsidRDefault="00105C98" w:rsidP="00105C98">
      <w:pPr>
        <w:overflowPunct w:val="0"/>
        <w:adjustRightInd w:val="0"/>
        <w:snapToGrid w:val="0"/>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（说明：具有公开募捐资格的基金会（慈善组织）公益事业</w:t>
      </w:r>
      <w:r w:rsidRPr="008A7AA4">
        <w:rPr>
          <w:rFonts w:eastAsia="方正仿宋_GBK" w:hint="eastAsia"/>
          <w:snapToGrid w:val="0"/>
          <w:color w:val="000000"/>
          <w:kern w:val="0"/>
          <w:sz w:val="32"/>
          <w:szCs w:val="32"/>
        </w:rPr>
        <w:lastRenderedPageBreak/>
        <w:t>支出为业务活动成本中直接用于开展符合公益目的的活动的费用，调整后的上年度总收入</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上年度实际收入合计</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上年收入中时间限定为上年不得使用的限定性收入</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于上年解除时间限定的净资产。）</w:t>
      </w:r>
    </w:p>
    <w:p w:rsidR="00105C98" w:rsidRPr="008A7AA4" w:rsidRDefault="00105C98" w:rsidP="00105C98">
      <w:pPr>
        <w:spacing w:line="580" w:lineRule="exact"/>
        <w:ind w:firstLineChars="200" w:firstLine="640"/>
        <w:rPr>
          <w:rFonts w:eastAsia="方正仿宋_GBK"/>
          <w:snapToGrid w:val="0"/>
          <w:color w:val="000000"/>
          <w:kern w:val="0"/>
          <w:sz w:val="32"/>
          <w:szCs w:val="32"/>
        </w:rPr>
      </w:pPr>
      <w:r w:rsidRPr="008A7AA4">
        <w:rPr>
          <w:rFonts w:eastAsia="方正仿宋_GBK" w:hint="eastAsia"/>
          <w:snapToGrid w:val="0"/>
          <w:color w:val="000000"/>
          <w:kern w:val="0"/>
          <w:sz w:val="32"/>
          <w:szCs w:val="32"/>
        </w:rPr>
        <w:t>×××基金会××年度公益事业支出××元，上年末净资产××元，公益事业支出占上一年基金余额的比例为××</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；工作人员工资福利××元，行政办公支出××元，工作人员工资福利和行政办公支出占本年支出的比例为××</w:t>
      </w:r>
      <w:r w:rsidRPr="008A7AA4">
        <w:rPr>
          <w:rFonts w:eastAsia="方正仿宋_GBK" w:hint="eastAsia"/>
          <w:snapToGrid w:val="0"/>
          <w:color w:val="000000"/>
          <w:kern w:val="0"/>
          <w:sz w:val="32"/>
          <w:szCs w:val="32"/>
        </w:rPr>
        <w:t>%</w:t>
      </w:r>
      <w:r w:rsidRPr="008A7AA4">
        <w:rPr>
          <w:rFonts w:eastAsia="方正仿宋_GBK" w:hint="eastAsia"/>
          <w:snapToGrid w:val="0"/>
          <w:color w:val="000000"/>
          <w:kern w:val="0"/>
          <w:sz w:val="32"/>
          <w:szCs w:val="32"/>
        </w:rPr>
        <w:t>，</w:t>
      </w:r>
      <w:r w:rsidRPr="008A7AA4">
        <w:rPr>
          <w:rFonts w:eastAsia="方正仿宋_GBK" w:hint="eastAsia"/>
          <w:snapToGrid w:val="0"/>
          <w:kern w:val="0"/>
          <w:sz w:val="32"/>
          <w:szCs w:val="32"/>
        </w:rPr>
        <w:t>参保人数××人</w:t>
      </w:r>
      <w:r w:rsidRPr="008A7AA4">
        <w:rPr>
          <w:rFonts w:eastAsia="方正仿宋_GBK" w:hint="eastAsia"/>
          <w:snapToGrid w:val="0"/>
          <w:color w:val="000000"/>
          <w:kern w:val="0"/>
          <w:sz w:val="32"/>
          <w:szCs w:val="32"/>
        </w:rPr>
        <w:t>。</w:t>
      </w:r>
      <w:r w:rsidRPr="008A7AA4">
        <w:rPr>
          <w:rFonts w:hAnsi="宋体" w:hint="eastAsia"/>
          <w:color w:val="000000"/>
          <w:sz w:val="24"/>
        </w:rPr>
        <w:t>[</w:t>
      </w:r>
      <w:r w:rsidRPr="008A7AA4">
        <w:rPr>
          <w:rFonts w:hAnsi="宋体" w:hint="eastAsia"/>
          <w:color w:val="000000"/>
          <w:sz w:val="24"/>
        </w:rPr>
        <w:t>适用于不具有公开募捐资格的基金会（慈善组织）</w:t>
      </w:r>
      <w:r w:rsidRPr="008A7AA4">
        <w:rPr>
          <w:rFonts w:hAnsi="宋体" w:hint="eastAsia"/>
          <w:color w:val="000000"/>
          <w:sz w:val="24"/>
        </w:rPr>
        <w:t>]</w:t>
      </w:r>
    </w:p>
    <w:p w:rsidR="00105C98" w:rsidRPr="008A7AA4" w:rsidRDefault="00105C98" w:rsidP="00105C98">
      <w:pPr>
        <w:adjustRightInd w:val="0"/>
        <w:snapToGrid w:val="0"/>
        <w:spacing w:line="580" w:lineRule="exact"/>
        <w:ind w:firstLineChars="200" w:firstLine="640"/>
        <w:rPr>
          <w:rFonts w:eastAsia="方正仿宋_GBK" w:hint="eastAsia"/>
          <w:snapToGrid w:val="0"/>
          <w:kern w:val="0"/>
          <w:sz w:val="32"/>
          <w:szCs w:val="32"/>
        </w:rPr>
      </w:pPr>
      <w:r w:rsidRPr="008A7AA4">
        <w:rPr>
          <w:rFonts w:eastAsia="方正仿宋_GBK" w:hint="eastAsia"/>
          <w:snapToGrid w:val="0"/>
          <w:color w:val="000000"/>
          <w:kern w:val="0"/>
          <w:sz w:val="32"/>
          <w:szCs w:val="32"/>
        </w:rPr>
        <w:t>（不具有公开募捐资格的基金会（慈善组织）公益事业支出为业务活动成本中直接用于开展符合公益目的的活动的费用，计算公益事业支出比例时，上年基金余额为上年末净资产。）</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（十一）财务账套采集数据</w:t>
      </w:r>
      <w:r w:rsidRPr="008A7AA4">
        <w:rPr>
          <w:rFonts w:eastAsia="方正仿宋_GBK" w:hint="eastAsia"/>
          <w:snapToGrid w:val="0"/>
          <w:color w:val="000000"/>
          <w:kern w:val="0"/>
          <w:sz w:val="32"/>
          <w:szCs w:val="32"/>
        </w:rPr>
        <w:t>（由事务所提供数据采集工具，单位协助采集）</w:t>
      </w:r>
      <w:r w:rsidRPr="008A7AA4">
        <w:rPr>
          <w:rFonts w:eastAsia="方正仿宋_GBK" w:hint="eastAsia"/>
          <w:snapToGrid w:val="0"/>
          <w:kern w:val="0"/>
          <w:sz w:val="32"/>
          <w:szCs w:val="32"/>
        </w:rPr>
        <w:t>；</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（十二）审计对接联系人姓名、联系电话</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（十三）提供</w:t>
      </w:r>
      <w:r w:rsidRPr="008A7AA4">
        <w:rPr>
          <w:rFonts w:eastAsia="方正仿宋_GBK" w:hint="eastAsia"/>
          <w:snapToGrid w:val="0"/>
          <w:kern w:val="0"/>
          <w:sz w:val="32"/>
          <w:szCs w:val="32"/>
        </w:rPr>
        <w:t>2024</w:t>
      </w:r>
      <w:r w:rsidRPr="008A7AA4">
        <w:rPr>
          <w:rFonts w:eastAsia="方正仿宋_GBK" w:hint="eastAsia"/>
          <w:snapToGrid w:val="0"/>
          <w:kern w:val="0"/>
          <w:sz w:val="32"/>
          <w:szCs w:val="32"/>
        </w:rPr>
        <w:t>年度广西慈善组织年报工作表电子版。</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r w:rsidRPr="008A7AA4">
        <w:rPr>
          <w:rFonts w:eastAsia="方正仿宋_GBK" w:hint="eastAsia"/>
          <w:snapToGrid w:val="0"/>
          <w:kern w:val="0"/>
          <w:sz w:val="32"/>
          <w:szCs w:val="32"/>
        </w:rPr>
        <w:t>相关表格格式附后。</w:t>
      </w:r>
    </w:p>
    <w:p w:rsidR="00105C98" w:rsidRPr="008A7AA4" w:rsidRDefault="00105C98" w:rsidP="00105C98">
      <w:pPr>
        <w:adjustRightInd w:val="0"/>
        <w:snapToGrid w:val="0"/>
        <w:spacing w:line="580" w:lineRule="exact"/>
        <w:ind w:firstLineChars="200" w:firstLine="640"/>
        <w:rPr>
          <w:rFonts w:eastAsia="方正仿宋_GBK"/>
          <w:snapToGrid w:val="0"/>
          <w:kern w:val="0"/>
          <w:sz w:val="32"/>
          <w:szCs w:val="32"/>
        </w:rPr>
      </w:pPr>
    </w:p>
    <w:p w:rsidR="00105C98" w:rsidRPr="008A7AA4" w:rsidRDefault="00105C98" w:rsidP="00105C98">
      <w:pPr>
        <w:overflowPunct w:val="0"/>
        <w:adjustRightInd w:val="0"/>
        <w:snapToGrid w:val="0"/>
        <w:spacing w:line="400" w:lineRule="exact"/>
        <w:rPr>
          <w:rFonts w:ascii="宋体" w:hAnsi="宋体"/>
          <w:snapToGrid w:val="0"/>
          <w:color w:val="000000"/>
          <w:kern w:val="0"/>
          <w:sz w:val="24"/>
          <w:szCs w:val="21"/>
        </w:rPr>
      </w:pPr>
      <w:r w:rsidRPr="008A7AA4">
        <w:rPr>
          <w:rFonts w:ascii="宋体" w:hAnsi="宋体" w:hint="eastAsia"/>
          <w:snapToGrid w:val="0"/>
          <w:color w:val="000000"/>
          <w:kern w:val="0"/>
          <w:sz w:val="24"/>
          <w:szCs w:val="21"/>
        </w:rPr>
        <w:t>注：1.上述资料（有则提供）请被审计单位提供复印件一份（如是原件则不须再复印），复印件请加盖单位公章。同时将</w:t>
      </w:r>
      <w:r w:rsidRPr="008A7AA4">
        <w:rPr>
          <w:rFonts w:ascii="宋体" w:hAnsi="宋体"/>
          <w:snapToGrid w:val="0"/>
          <w:color w:val="000000"/>
          <w:kern w:val="0"/>
          <w:sz w:val="24"/>
          <w:szCs w:val="21"/>
        </w:rPr>
        <w:t>电子版发到</w:t>
      </w:r>
      <w:r w:rsidRPr="008A7AA4">
        <w:rPr>
          <w:rFonts w:ascii="宋体" w:hAnsi="宋体" w:hint="eastAsia"/>
          <w:snapToGrid w:val="0"/>
          <w:color w:val="000000"/>
          <w:kern w:val="0"/>
          <w:sz w:val="24"/>
          <w:szCs w:val="21"/>
        </w:rPr>
        <w:t>电子邮箱：1127607961@qq.com</w:t>
      </w:r>
    </w:p>
    <w:p w:rsidR="00105C98" w:rsidRPr="008A7AA4" w:rsidRDefault="00105C98" w:rsidP="00105C98">
      <w:pPr>
        <w:overflowPunct w:val="0"/>
        <w:adjustRightInd w:val="0"/>
        <w:snapToGrid w:val="0"/>
        <w:spacing w:line="400" w:lineRule="exact"/>
        <w:ind w:firstLineChars="200" w:firstLine="480"/>
        <w:rPr>
          <w:rFonts w:ascii="宋体" w:hAnsi="宋体"/>
          <w:snapToGrid w:val="0"/>
          <w:color w:val="000000"/>
          <w:kern w:val="0"/>
          <w:sz w:val="24"/>
          <w:szCs w:val="21"/>
        </w:rPr>
      </w:pPr>
      <w:r w:rsidRPr="008A7AA4">
        <w:rPr>
          <w:rFonts w:ascii="宋体" w:hAnsi="宋体" w:hint="eastAsia"/>
          <w:snapToGrid w:val="0"/>
          <w:color w:val="000000"/>
          <w:kern w:val="0"/>
          <w:sz w:val="24"/>
          <w:szCs w:val="21"/>
        </w:rPr>
        <w:t>2.上述资料如无特别说明，本次审计所需提供资料的时间范围均为2024 年1月 1日至2024年 12月31日</w:t>
      </w:r>
    </w:p>
    <w:p w:rsidR="00105C98" w:rsidRPr="008A7AA4" w:rsidRDefault="00105C98" w:rsidP="00105C98">
      <w:pPr>
        <w:overflowPunct w:val="0"/>
        <w:adjustRightInd w:val="0"/>
        <w:snapToGrid w:val="0"/>
        <w:spacing w:line="400" w:lineRule="exact"/>
        <w:rPr>
          <w:rFonts w:ascii="宋体" w:hAnsi="宋体"/>
          <w:snapToGrid w:val="0"/>
          <w:color w:val="000000"/>
          <w:kern w:val="0"/>
          <w:sz w:val="24"/>
          <w:szCs w:val="21"/>
        </w:rPr>
      </w:pPr>
      <w:r w:rsidRPr="008A7AA4">
        <w:rPr>
          <w:rFonts w:ascii="宋体" w:hAnsi="宋体" w:hint="eastAsia"/>
          <w:snapToGrid w:val="0"/>
          <w:color w:val="000000"/>
          <w:kern w:val="0"/>
          <w:sz w:val="24"/>
          <w:szCs w:val="21"/>
        </w:rPr>
        <w:t xml:space="preserve">    3.请被审计单位提供下列</w:t>
      </w:r>
      <w:r w:rsidRPr="008A7AA4">
        <w:rPr>
          <w:rFonts w:ascii="宋体" w:hAnsi="宋体"/>
          <w:snapToGrid w:val="0"/>
          <w:color w:val="000000"/>
          <w:kern w:val="0"/>
          <w:sz w:val="24"/>
          <w:szCs w:val="21"/>
        </w:rPr>
        <w:t>表格</w:t>
      </w:r>
      <w:r w:rsidRPr="008A7AA4">
        <w:rPr>
          <w:rFonts w:ascii="宋体" w:hAnsi="宋体" w:hint="eastAsia"/>
          <w:snapToGrid w:val="0"/>
          <w:color w:val="000000"/>
          <w:kern w:val="0"/>
          <w:sz w:val="24"/>
          <w:szCs w:val="21"/>
        </w:rPr>
        <w:t>的</w:t>
      </w:r>
      <w:r w:rsidRPr="008A7AA4">
        <w:rPr>
          <w:rFonts w:ascii="宋体" w:hAnsi="宋体"/>
          <w:snapToGrid w:val="0"/>
          <w:color w:val="000000"/>
          <w:kern w:val="0"/>
          <w:sz w:val="24"/>
          <w:szCs w:val="21"/>
        </w:rPr>
        <w:t>纸质盖章</w:t>
      </w:r>
      <w:r w:rsidRPr="008A7AA4">
        <w:rPr>
          <w:rFonts w:ascii="宋体" w:hAnsi="宋体" w:hint="eastAsia"/>
          <w:snapToGrid w:val="0"/>
          <w:color w:val="000000"/>
          <w:kern w:val="0"/>
          <w:sz w:val="24"/>
          <w:szCs w:val="21"/>
        </w:rPr>
        <w:t>版（盖单位公章）</w:t>
      </w:r>
      <w:r w:rsidRPr="008A7AA4">
        <w:rPr>
          <w:rFonts w:ascii="宋体" w:hAnsi="宋体"/>
          <w:snapToGrid w:val="0"/>
          <w:color w:val="000000"/>
          <w:kern w:val="0"/>
          <w:sz w:val="24"/>
          <w:szCs w:val="21"/>
        </w:rPr>
        <w:t>一份，</w:t>
      </w:r>
      <w:r w:rsidRPr="008A7AA4">
        <w:rPr>
          <w:rFonts w:ascii="宋体" w:hAnsi="宋体" w:hint="eastAsia"/>
          <w:snapToGrid w:val="0"/>
          <w:color w:val="000000"/>
          <w:kern w:val="0"/>
          <w:sz w:val="24"/>
          <w:szCs w:val="21"/>
        </w:rPr>
        <w:t>同时将表格</w:t>
      </w:r>
      <w:r w:rsidRPr="008A7AA4">
        <w:rPr>
          <w:rFonts w:ascii="宋体" w:hAnsi="宋体"/>
          <w:snapToGrid w:val="0"/>
          <w:color w:val="000000"/>
          <w:kern w:val="0"/>
          <w:sz w:val="24"/>
          <w:szCs w:val="21"/>
        </w:rPr>
        <w:t>电子版发到</w:t>
      </w:r>
      <w:r w:rsidRPr="008A7AA4">
        <w:rPr>
          <w:rFonts w:ascii="宋体" w:hAnsi="宋体" w:hint="eastAsia"/>
          <w:snapToGrid w:val="0"/>
          <w:color w:val="000000"/>
          <w:kern w:val="0"/>
          <w:sz w:val="24"/>
          <w:szCs w:val="21"/>
        </w:rPr>
        <w:t>电子邮箱：1127607961@qq.com</w:t>
      </w:r>
    </w:p>
    <w:p w:rsidR="00105C98" w:rsidRPr="008A7AA4" w:rsidRDefault="00105C98" w:rsidP="00105C98">
      <w:pPr>
        <w:overflowPunct w:val="0"/>
        <w:adjustRightInd w:val="0"/>
        <w:snapToGrid w:val="0"/>
        <w:spacing w:line="400" w:lineRule="exact"/>
        <w:ind w:firstLineChars="200" w:firstLine="480"/>
        <w:rPr>
          <w:rFonts w:ascii="宋体" w:hAnsi="宋体"/>
          <w:snapToGrid w:val="0"/>
          <w:color w:val="000000"/>
          <w:kern w:val="0"/>
          <w:sz w:val="24"/>
          <w:szCs w:val="21"/>
        </w:rPr>
      </w:pPr>
      <w:r w:rsidRPr="008A7AA4">
        <w:rPr>
          <w:rFonts w:ascii="宋体" w:hAnsi="宋体" w:hint="eastAsia"/>
          <w:snapToGrid w:val="0"/>
          <w:color w:val="000000"/>
          <w:kern w:val="0"/>
          <w:sz w:val="24"/>
          <w:szCs w:val="21"/>
        </w:rPr>
        <w:lastRenderedPageBreak/>
        <w:t>4.邮寄资料地址：广西南宁市青秀区东葛路118号青秀万达广场西1栋2610号，收件人：江文，电话：13707875641</w:t>
      </w:r>
    </w:p>
    <w:p w:rsidR="00105C98" w:rsidRPr="008A7AA4" w:rsidRDefault="00105C98" w:rsidP="00105C98">
      <w:pPr>
        <w:overflowPunct w:val="0"/>
        <w:adjustRightInd w:val="0"/>
        <w:snapToGrid w:val="0"/>
        <w:spacing w:line="580" w:lineRule="exact"/>
        <w:rPr>
          <w:rFonts w:eastAsia="方正仿宋_GBK" w:hint="eastAsia"/>
          <w:b/>
          <w:bCs/>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p>
    <w:p w:rsidR="00105C98" w:rsidRPr="008A7AA4" w:rsidRDefault="00105C98" w:rsidP="00105C98">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hint="eastAsia"/>
          <w:snapToGrid w:val="0"/>
          <w:color w:val="000000"/>
          <w:kern w:val="0"/>
          <w:sz w:val="40"/>
          <w:szCs w:val="32"/>
        </w:rPr>
        <w:t>基金会财务相关情况表</w:t>
      </w:r>
    </w:p>
    <w:p w:rsidR="00105C98" w:rsidRPr="008A7AA4" w:rsidRDefault="00105C98" w:rsidP="00105C98">
      <w:pPr>
        <w:overflowPunct w:val="0"/>
        <w:adjustRightInd w:val="0"/>
        <w:snapToGrid w:val="0"/>
        <w:spacing w:line="400" w:lineRule="exact"/>
        <w:jc w:val="center"/>
        <w:rPr>
          <w:rFonts w:ascii="宋体" w:hAnsi="宋体"/>
          <w:snapToGrid w:val="0"/>
          <w:color w:val="000000"/>
          <w:kern w:val="0"/>
          <w:sz w:val="32"/>
          <w:szCs w:val="32"/>
        </w:rPr>
      </w:pPr>
      <w:r w:rsidRPr="008A7AA4">
        <w:rPr>
          <w:rFonts w:ascii="宋体" w:hAnsi="宋体" w:hint="eastAsia"/>
          <w:snapToGrid w:val="0"/>
          <w:color w:val="000000"/>
          <w:kern w:val="0"/>
          <w:szCs w:val="32"/>
        </w:rPr>
        <w:t>年　月　日</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p>
    <w:tbl>
      <w:tblPr>
        <w:tblW w:w="9054"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778"/>
        <w:gridCol w:w="764"/>
        <w:gridCol w:w="631"/>
        <w:gridCol w:w="1634"/>
        <w:gridCol w:w="316"/>
        <w:gridCol w:w="870"/>
        <w:gridCol w:w="1084"/>
      </w:tblGrid>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基金会名称</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统一社会信用代码</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办公地址</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登记时间</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联系电话</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邮政编码</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法定代表人</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主要经费来源</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开户银行</w:t>
            </w:r>
          </w:p>
        </w:tc>
        <w:tc>
          <w:tcPr>
            <w:tcW w:w="1778"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139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银行账号</w:t>
            </w:r>
          </w:p>
        </w:tc>
        <w:tc>
          <w:tcPr>
            <w:tcW w:w="1950"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870" w:type="dxa"/>
            <w:vAlign w:val="center"/>
          </w:tcPr>
          <w:p w:rsidR="00105C98" w:rsidRPr="008A7AA4" w:rsidRDefault="00105C98" w:rsidP="00FA1315">
            <w:pPr>
              <w:overflowPunct w:val="0"/>
              <w:adjustRightInd w:val="0"/>
              <w:snapToGrid w:val="0"/>
              <w:spacing w:line="320" w:lineRule="exact"/>
              <w:jc w:val="center"/>
              <w:rPr>
                <w:rFonts w:hint="eastAsia"/>
                <w:snapToGrid w:val="0"/>
                <w:color w:val="000000"/>
                <w:kern w:val="0"/>
                <w:sz w:val="24"/>
              </w:rPr>
            </w:pPr>
            <w:r w:rsidRPr="008A7AA4">
              <w:rPr>
                <w:rFonts w:hint="eastAsia"/>
                <w:snapToGrid w:val="0"/>
                <w:color w:val="000000"/>
                <w:kern w:val="0"/>
                <w:sz w:val="24"/>
              </w:rPr>
              <w:t>账户用途</w:t>
            </w:r>
          </w:p>
        </w:tc>
        <w:tc>
          <w:tcPr>
            <w:tcW w:w="1084"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rFonts w:hint="eastAsia"/>
                <w:snapToGrid w:val="0"/>
                <w:color w:val="000000"/>
                <w:kern w:val="0"/>
                <w:sz w:val="24"/>
              </w:rPr>
            </w:pPr>
            <w:r w:rsidRPr="008A7AA4">
              <w:rPr>
                <w:rFonts w:hint="eastAsia"/>
                <w:snapToGrid w:val="0"/>
                <w:color w:val="000000"/>
                <w:kern w:val="0"/>
                <w:sz w:val="24"/>
              </w:rPr>
              <w:t>开户银行</w:t>
            </w:r>
          </w:p>
        </w:tc>
        <w:tc>
          <w:tcPr>
            <w:tcW w:w="1778"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1395" w:type="dxa"/>
            <w:gridSpan w:val="2"/>
            <w:vAlign w:val="center"/>
          </w:tcPr>
          <w:p w:rsidR="00105C98" w:rsidRPr="008A7AA4" w:rsidRDefault="00105C98" w:rsidP="00FA1315">
            <w:pPr>
              <w:overflowPunct w:val="0"/>
              <w:adjustRightInd w:val="0"/>
              <w:snapToGrid w:val="0"/>
              <w:spacing w:line="320" w:lineRule="exact"/>
              <w:jc w:val="center"/>
              <w:rPr>
                <w:rFonts w:hint="eastAsia"/>
                <w:snapToGrid w:val="0"/>
                <w:color w:val="000000"/>
                <w:kern w:val="0"/>
                <w:sz w:val="24"/>
              </w:rPr>
            </w:pPr>
            <w:r w:rsidRPr="008A7AA4">
              <w:rPr>
                <w:rFonts w:hint="eastAsia"/>
                <w:snapToGrid w:val="0"/>
                <w:color w:val="000000"/>
                <w:kern w:val="0"/>
                <w:sz w:val="24"/>
              </w:rPr>
              <w:t>银行账号</w:t>
            </w:r>
          </w:p>
        </w:tc>
        <w:tc>
          <w:tcPr>
            <w:tcW w:w="1950"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870" w:type="dxa"/>
            <w:vAlign w:val="center"/>
          </w:tcPr>
          <w:p w:rsidR="00105C98" w:rsidRPr="008A7AA4" w:rsidRDefault="00105C98" w:rsidP="00FA1315">
            <w:pPr>
              <w:overflowPunct w:val="0"/>
              <w:adjustRightInd w:val="0"/>
              <w:snapToGrid w:val="0"/>
              <w:spacing w:line="320" w:lineRule="exact"/>
              <w:jc w:val="center"/>
              <w:rPr>
                <w:rFonts w:hint="eastAsia"/>
                <w:snapToGrid w:val="0"/>
                <w:color w:val="000000"/>
                <w:kern w:val="0"/>
                <w:sz w:val="24"/>
              </w:rPr>
            </w:pPr>
            <w:r w:rsidRPr="008A7AA4">
              <w:rPr>
                <w:rFonts w:hint="eastAsia"/>
                <w:snapToGrid w:val="0"/>
                <w:color w:val="000000"/>
                <w:kern w:val="0"/>
                <w:sz w:val="24"/>
              </w:rPr>
              <w:t>账户用途</w:t>
            </w:r>
          </w:p>
        </w:tc>
        <w:tc>
          <w:tcPr>
            <w:tcW w:w="1084"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105C98">
            <w:pPr>
              <w:adjustRightInd w:val="0"/>
              <w:snapToGrid w:val="0"/>
              <w:spacing w:line="320" w:lineRule="exact"/>
              <w:ind w:leftChars="-15" w:left="-42" w:rightChars="-15" w:right="-42"/>
              <w:jc w:val="center"/>
              <w:rPr>
                <w:rFonts w:hint="eastAsia"/>
                <w:color w:val="000000"/>
              </w:rPr>
            </w:pPr>
            <w:r w:rsidRPr="008A7AA4">
              <w:rPr>
                <w:rFonts w:hint="eastAsia"/>
                <w:color w:val="000000"/>
              </w:rPr>
              <w:t>……</w:t>
            </w:r>
          </w:p>
          <w:p w:rsidR="00105C98" w:rsidRPr="008A7AA4" w:rsidRDefault="00105C98" w:rsidP="00105C98">
            <w:pPr>
              <w:overflowPunct w:val="0"/>
              <w:adjustRightInd w:val="0"/>
              <w:snapToGrid w:val="0"/>
              <w:spacing w:line="320" w:lineRule="exact"/>
              <w:ind w:leftChars="-15" w:left="-42" w:rightChars="-15" w:right="-42"/>
              <w:jc w:val="center"/>
              <w:rPr>
                <w:snapToGrid w:val="0"/>
                <w:color w:val="000000"/>
                <w:kern w:val="0"/>
                <w:sz w:val="24"/>
                <w:lang w:val="en"/>
              </w:rPr>
            </w:pPr>
            <w:r w:rsidRPr="008A7AA4">
              <w:rPr>
                <w:rFonts w:ascii="宋体" w:hAnsi="宋体" w:cs="宋体"/>
                <w:color w:val="000000"/>
                <w:sz w:val="18"/>
                <w:szCs w:val="18"/>
                <w:lang w:val="en"/>
              </w:rPr>
              <w:t>(</w:t>
            </w:r>
            <w:r w:rsidRPr="008A7AA4">
              <w:rPr>
                <w:rFonts w:ascii="宋体" w:hAnsi="宋体" w:cs="宋体" w:hint="eastAsia"/>
                <w:color w:val="000000"/>
                <w:sz w:val="18"/>
                <w:szCs w:val="18"/>
              </w:rPr>
              <w:t>依次填全部银行账户</w:t>
            </w:r>
            <w:r w:rsidRPr="008A7AA4">
              <w:rPr>
                <w:rFonts w:ascii="宋体" w:hAnsi="宋体" w:cs="宋体"/>
                <w:color w:val="000000"/>
                <w:sz w:val="18"/>
                <w:szCs w:val="18"/>
                <w:lang w:val="en"/>
              </w:rPr>
              <w:t>)</w:t>
            </w:r>
          </w:p>
        </w:tc>
        <w:tc>
          <w:tcPr>
            <w:tcW w:w="1778"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1395" w:type="dxa"/>
            <w:gridSpan w:val="2"/>
            <w:vAlign w:val="center"/>
          </w:tcPr>
          <w:p w:rsidR="00105C98" w:rsidRPr="008A7AA4" w:rsidRDefault="00105C98" w:rsidP="00FA1315">
            <w:pPr>
              <w:overflowPunct w:val="0"/>
              <w:adjustRightInd w:val="0"/>
              <w:snapToGrid w:val="0"/>
              <w:spacing w:line="320" w:lineRule="exact"/>
              <w:jc w:val="center"/>
              <w:rPr>
                <w:rFonts w:hint="eastAsia"/>
                <w:snapToGrid w:val="0"/>
                <w:color w:val="000000"/>
                <w:kern w:val="0"/>
                <w:sz w:val="24"/>
              </w:rPr>
            </w:pPr>
          </w:p>
        </w:tc>
        <w:tc>
          <w:tcPr>
            <w:tcW w:w="1950"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870" w:type="dxa"/>
            <w:vAlign w:val="center"/>
          </w:tcPr>
          <w:p w:rsidR="00105C98" w:rsidRPr="008A7AA4" w:rsidRDefault="00105C98" w:rsidP="00FA1315">
            <w:pPr>
              <w:overflowPunct w:val="0"/>
              <w:adjustRightInd w:val="0"/>
              <w:snapToGrid w:val="0"/>
              <w:spacing w:line="320" w:lineRule="exact"/>
              <w:jc w:val="center"/>
              <w:rPr>
                <w:rFonts w:hint="eastAsia"/>
                <w:snapToGrid w:val="0"/>
                <w:color w:val="000000"/>
                <w:kern w:val="0"/>
                <w:sz w:val="24"/>
              </w:rPr>
            </w:pPr>
          </w:p>
        </w:tc>
        <w:tc>
          <w:tcPr>
            <w:tcW w:w="1084"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财务机构名称</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联系电话</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会计姓名</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专</w:t>
            </w:r>
            <w:r w:rsidRPr="008A7AA4">
              <w:rPr>
                <w:rFonts w:hint="eastAsia"/>
                <w:snapToGrid w:val="0"/>
                <w:color w:val="000000"/>
                <w:kern w:val="0"/>
                <w:sz w:val="24"/>
              </w:rPr>
              <w:t>/</w:t>
            </w:r>
            <w:r w:rsidRPr="008A7AA4">
              <w:rPr>
                <w:rFonts w:hint="eastAsia"/>
                <w:snapToGrid w:val="0"/>
                <w:color w:val="000000"/>
                <w:kern w:val="0"/>
                <w:sz w:val="24"/>
              </w:rPr>
              <w:t>兼职</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代理记账</w:t>
            </w:r>
          </w:p>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中介机构名称</w:t>
            </w:r>
          </w:p>
        </w:tc>
        <w:tc>
          <w:tcPr>
            <w:tcW w:w="2542"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c>
          <w:tcPr>
            <w:tcW w:w="2265" w:type="dxa"/>
            <w:gridSpan w:val="2"/>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代理机构</w:t>
            </w:r>
          </w:p>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主管人姓名</w:t>
            </w:r>
          </w:p>
        </w:tc>
        <w:tc>
          <w:tcPr>
            <w:tcW w:w="2270" w:type="dxa"/>
            <w:gridSpan w:val="3"/>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510"/>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税务登记号码</w:t>
            </w:r>
          </w:p>
        </w:tc>
        <w:tc>
          <w:tcPr>
            <w:tcW w:w="7077" w:type="dxa"/>
            <w:gridSpan w:val="7"/>
            <w:vAlign w:val="center"/>
          </w:tcPr>
          <w:p w:rsidR="00105C98" w:rsidRPr="008A7AA4" w:rsidRDefault="00105C98" w:rsidP="00FA1315">
            <w:pPr>
              <w:overflowPunct w:val="0"/>
              <w:adjustRightInd w:val="0"/>
              <w:snapToGrid w:val="0"/>
              <w:spacing w:line="320" w:lineRule="exact"/>
              <w:ind w:firstLineChars="100" w:firstLine="240"/>
              <w:rPr>
                <w:snapToGrid w:val="0"/>
                <w:color w:val="000000"/>
                <w:kern w:val="0"/>
                <w:sz w:val="24"/>
              </w:rPr>
            </w:pPr>
            <w:r w:rsidRPr="008A7AA4">
              <w:rPr>
                <w:rFonts w:hint="eastAsia"/>
                <w:snapToGrid w:val="0"/>
                <w:color w:val="000000"/>
                <w:kern w:val="0"/>
                <w:sz w:val="24"/>
              </w:rPr>
              <w:t>税证字第</w:t>
            </w:r>
            <w:r w:rsidRPr="008A7AA4">
              <w:rPr>
                <w:rFonts w:hint="eastAsia"/>
                <w:snapToGrid w:val="0"/>
                <w:color w:val="000000"/>
                <w:kern w:val="0"/>
                <w:sz w:val="24"/>
              </w:rPr>
              <w:t xml:space="preserve">    </w:t>
            </w:r>
            <w:r w:rsidRPr="008A7AA4">
              <w:rPr>
                <w:rFonts w:hint="eastAsia"/>
                <w:snapToGrid w:val="0"/>
                <w:color w:val="000000"/>
                <w:kern w:val="0"/>
                <w:sz w:val="24"/>
              </w:rPr>
              <w:t>号</w:t>
            </w:r>
          </w:p>
        </w:tc>
      </w:tr>
      <w:tr w:rsidR="00105C98" w:rsidRPr="008A7AA4" w:rsidTr="00FA1315">
        <w:trPr>
          <w:cantSplit/>
          <w:trHeight w:val="3077"/>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设有银行账号的分支机构、代表机构及其开户银行和账号</w:t>
            </w:r>
          </w:p>
        </w:tc>
        <w:tc>
          <w:tcPr>
            <w:tcW w:w="7077" w:type="dxa"/>
            <w:gridSpan w:val="7"/>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r w:rsidR="00105C98" w:rsidRPr="008A7AA4" w:rsidTr="00FA1315">
        <w:trPr>
          <w:cantSplit/>
          <w:trHeight w:val="1243"/>
          <w:jc w:val="center"/>
        </w:trPr>
        <w:tc>
          <w:tcPr>
            <w:tcW w:w="1977" w:type="dxa"/>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r w:rsidRPr="008A7AA4">
              <w:rPr>
                <w:rFonts w:hint="eastAsia"/>
                <w:snapToGrid w:val="0"/>
                <w:color w:val="000000"/>
                <w:kern w:val="0"/>
                <w:sz w:val="24"/>
              </w:rPr>
              <w:t>实</w:t>
            </w:r>
            <w:r w:rsidRPr="008A7AA4">
              <w:rPr>
                <w:rFonts w:hint="eastAsia"/>
                <w:snapToGrid w:val="0"/>
                <w:color w:val="000000"/>
                <w:kern w:val="0"/>
                <w:sz w:val="24"/>
              </w:rPr>
              <w:t xml:space="preserve">    </w:t>
            </w:r>
            <w:r w:rsidRPr="008A7AA4">
              <w:rPr>
                <w:rFonts w:hint="eastAsia"/>
                <w:snapToGrid w:val="0"/>
                <w:color w:val="000000"/>
                <w:kern w:val="0"/>
                <w:sz w:val="24"/>
              </w:rPr>
              <w:t>体</w:t>
            </w:r>
          </w:p>
        </w:tc>
        <w:tc>
          <w:tcPr>
            <w:tcW w:w="7077" w:type="dxa"/>
            <w:gridSpan w:val="7"/>
            <w:vAlign w:val="center"/>
          </w:tcPr>
          <w:p w:rsidR="00105C98" w:rsidRPr="008A7AA4" w:rsidRDefault="00105C98" w:rsidP="00FA1315">
            <w:pPr>
              <w:overflowPunct w:val="0"/>
              <w:adjustRightInd w:val="0"/>
              <w:snapToGrid w:val="0"/>
              <w:spacing w:line="320" w:lineRule="exact"/>
              <w:jc w:val="center"/>
              <w:rPr>
                <w:snapToGrid w:val="0"/>
                <w:color w:val="000000"/>
                <w:kern w:val="0"/>
                <w:sz w:val="24"/>
              </w:rPr>
            </w:pPr>
          </w:p>
        </w:tc>
      </w:tr>
    </w:tbl>
    <w:p w:rsidR="00105C98" w:rsidRPr="008A7AA4" w:rsidRDefault="00105C98" w:rsidP="00105C98">
      <w:pPr>
        <w:overflowPunct w:val="0"/>
        <w:adjustRightInd w:val="0"/>
        <w:snapToGrid w:val="0"/>
        <w:spacing w:line="100" w:lineRule="exact"/>
        <w:rPr>
          <w:rFonts w:eastAsia="方正仿宋_GBK"/>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表2</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重大公益项目收支明细表</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794"/>
        <w:gridCol w:w="1071"/>
        <w:gridCol w:w="794"/>
        <w:gridCol w:w="794"/>
        <w:gridCol w:w="794"/>
        <w:gridCol w:w="794"/>
        <w:gridCol w:w="794"/>
        <w:gridCol w:w="794"/>
        <w:gridCol w:w="794"/>
        <w:gridCol w:w="794"/>
      </w:tblGrid>
      <w:tr w:rsidR="00105C98" w:rsidRPr="008A7AA4" w:rsidTr="00FA1315">
        <w:trPr>
          <w:cantSplit/>
          <w:trHeight w:val="454"/>
          <w:jc w:val="center"/>
        </w:trPr>
        <w:tc>
          <w:tcPr>
            <w:tcW w:w="1329" w:type="dxa"/>
            <w:vMerge w:val="restart"/>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项目名称</w:t>
            </w:r>
          </w:p>
        </w:tc>
        <w:tc>
          <w:tcPr>
            <w:tcW w:w="794" w:type="dxa"/>
            <w:vMerge w:val="restart"/>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收入</w:t>
            </w:r>
          </w:p>
        </w:tc>
        <w:tc>
          <w:tcPr>
            <w:tcW w:w="7423" w:type="dxa"/>
            <w:gridSpan w:val="9"/>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支出</w:t>
            </w:r>
          </w:p>
        </w:tc>
      </w:tr>
      <w:tr w:rsidR="00105C98" w:rsidRPr="008A7AA4" w:rsidTr="00FA1315">
        <w:trPr>
          <w:cantSplit/>
          <w:trHeight w:val="454"/>
          <w:jc w:val="center"/>
        </w:trPr>
        <w:tc>
          <w:tcPr>
            <w:tcW w:w="1329" w:type="dxa"/>
            <w:vMerge/>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p>
        </w:tc>
        <w:tc>
          <w:tcPr>
            <w:tcW w:w="794" w:type="dxa"/>
            <w:vMerge/>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p>
        </w:tc>
        <w:tc>
          <w:tcPr>
            <w:tcW w:w="1071" w:type="dxa"/>
            <w:vMerge w:val="restart"/>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直接用于受助人的款物</w:t>
            </w:r>
          </w:p>
        </w:tc>
        <w:tc>
          <w:tcPr>
            <w:tcW w:w="5558" w:type="dxa"/>
            <w:gridSpan w:val="7"/>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开展公益项目的运行费用</w:t>
            </w:r>
          </w:p>
        </w:tc>
        <w:tc>
          <w:tcPr>
            <w:tcW w:w="794" w:type="dxa"/>
            <w:vMerge w:val="restart"/>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总计</w:t>
            </w:r>
          </w:p>
        </w:tc>
      </w:tr>
      <w:tr w:rsidR="00105C98" w:rsidRPr="008A7AA4" w:rsidTr="00FA1315">
        <w:trPr>
          <w:cantSplit/>
          <w:trHeight w:val="454"/>
          <w:jc w:val="center"/>
        </w:trPr>
        <w:tc>
          <w:tcPr>
            <w:tcW w:w="1329" w:type="dxa"/>
            <w:vMerge/>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p>
        </w:tc>
        <w:tc>
          <w:tcPr>
            <w:tcW w:w="794" w:type="dxa"/>
            <w:vMerge/>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p>
        </w:tc>
        <w:tc>
          <w:tcPr>
            <w:tcW w:w="1071" w:type="dxa"/>
            <w:vMerge/>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项目人员工资</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办公费用</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资产使用费用</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宣传活动费用</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差旅费</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其他费用</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r w:rsidRPr="008A7AA4">
              <w:rPr>
                <w:rFonts w:ascii="宋体" w:hAnsi="宋体" w:cs="宋体" w:hint="eastAsia"/>
                <w:bCs/>
                <w:color w:val="000000"/>
                <w:kern w:val="0"/>
                <w:sz w:val="24"/>
              </w:rPr>
              <w:t>小计</w:t>
            </w:r>
          </w:p>
        </w:tc>
        <w:tc>
          <w:tcPr>
            <w:tcW w:w="794" w:type="dxa"/>
            <w:vMerge/>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4"/>
              </w:rPr>
            </w:pPr>
          </w:p>
        </w:tc>
      </w:tr>
      <w:tr w:rsidR="00105C98" w:rsidRPr="008A7AA4" w:rsidTr="00FA1315">
        <w:trPr>
          <w:cantSplit/>
          <w:trHeight w:val="454"/>
          <w:jc w:val="center"/>
        </w:trPr>
        <w:tc>
          <w:tcPr>
            <w:tcW w:w="1329" w:type="dxa"/>
            <w:vAlign w:val="center"/>
          </w:tcPr>
          <w:p w:rsidR="00105C98" w:rsidRPr="008A7AA4" w:rsidRDefault="00105C98" w:rsidP="00FA1315">
            <w:pPr>
              <w:overflowPunct w:val="0"/>
              <w:adjustRightInd w:val="0"/>
              <w:snapToGrid w:val="0"/>
              <w:jc w:val="center"/>
              <w:rPr>
                <w:rFonts w:ascii="宋体" w:hAnsi="宋体"/>
                <w:color w:val="000000"/>
                <w:sz w:val="24"/>
              </w:rPr>
            </w:pPr>
            <w:r w:rsidRPr="008A7AA4">
              <w:rPr>
                <w:rFonts w:ascii="宋体" w:hAnsi="宋体" w:hint="eastAsia"/>
                <w:color w:val="000000"/>
                <w:sz w:val="24"/>
              </w:rPr>
              <w:t>1．</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1071"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r>
      <w:tr w:rsidR="00105C98" w:rsidRPr="008A7AA4" w:rsidTr="00FA1315">
        <w:trPr>
          <w:cantSplit/>
          <w:trHeight w:val="454"/>
          <w:jc w:val="center"/>
        </w:trPr>
        <w:tc>
          <w:tcPr>
            <w:tcW w:w="1329" w:type="dxa"/>
            <w:vAlign w:val="center"/>
          </w:tcPr>
          <w:p w:rsidR="00105C98" w:rsidRPr="008A7AA4" w:rsidRDefault="00105C98" w:rsidP="00FA1315">
            <w:pPr>
              <w:overflowPunct w:val="0"/>
              <w:adjustRightInd w:val="0"/>
              <w:snapToGrid w:val="0"/>
              <w:jc w:val="center"/>
              <w:rPr>
                <w:rFonts w:ascii="宋体" w:hAnsi="宋体"/>
                <w:color w:val="000000"/>
                <w:sz w:val="24"/>
              </w:rPr>
            </w:pPr>
            <w:r w:rsidRPr="008A7AA4">
              <w:rPr>
                <w:rFonts w:ascii="宋体" w:hAnsi="宋体" w:hint="eastAsia"/>
                <w:color w:val="000000"/>
                <w:sz w:val="24"/>
              </w:rPr>
              <w:t>2．</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1071"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r>
      <w:tr w:rsidR="00105C98" w:rsidRPr="008A7AA4" w:rsidTr="00FA1315">
        <w:trPr>
          <w:cantSplit/>
          <w:trHeight w:val="454"/>
          <w:jc w:val="center"/>
        </w:trPr>
        <w:tc>
          <w:tcPr>
            <w:tcW w:w="1329" w:type="dxa"/>
            <w:vAlign w:val="center"/>
          </w:tcPr>
          <w:p w:rsidR="00105C98" w:rsidRPr="008A7AA4" w:rsidRDefault="00105C98" w:rsidP="00FA1315">
            <w:pPr>
              <w:overflowPunct w:val="0"/>
              <w:adjustRightInd w:val="0"/>
              <w:snapToGrid w:val="0"/>
              <w:jc w:val="center"/>
              <w:rPr>
                <w:rFonts w:ascii="宋体" w:hAnsi="宋体"/>
                <w:color w:val="000000"/>
                <w:sz w:val="24"/>
              </w:rPr>
            </w:pPr>
            <w:r w:rsidRPr="008A7AA4">
              <w:rPr>
                <w:rFonts w:ascii="宋体" w:hAnsi="宋体" w:hint="eastAsia"/>
                <w:color w:val="000000"/>
                <w:sz w:val="24"/>
              </w:rPr>
              <w:t>……</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1071"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r>
      <w:tr w:rsidR="00105C98" w:rsidRPr="008A7AA4" w:rsidTr="00FA1315">
        <w:trPr>
          <w:cantSplit/>
          <w:trHeight w:val="454"/>
          <w:jc w:val="center"/>
        </w:trPr>
        <w:tc>
          <w:tcPr>
            <w:tcW w:w="1329" w:type="dxa"/>
            <w:vAlign w:val="center"/>
          </w:tcPr>
          <w:p w:rsidR="00105C98" w:rsidRPr="008A7AA4" w:rsidRDefault="00105C98" w:rsidP="00FA1315">
            <w:pPr>
              <w:overflowPunct w:val="0"/>
              <w:adjustRightInd w:val="0"/>
              <w:snapToGrid w:val="0"/>
              <w:jc w:val="center"/>
              <w:rPr>
                <w:rFonts w:ascii="宋体" w:hAnsi="宋体"/>
                <w:color w:val="000000"/>
                <w:sz w:val="24"/>
              </w:rPr>
            </w:pPr>
            <w:r w:rsidRPr="008A7AA4">
              <w:rPr>
                <w:rFonts w:ascii="宋体" w:hAnsi="宋体" w:hint="eastAsia"/>
                <w:color w:val="000000"/>
                <w:sz w:val="24"/>
              </w:rPr>
              <w:t>合    计</w:t>
            </w: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1071"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c>
          <w:tcPr>
            <w:tcW w:w="794" w:type="dxa"/>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4"/>
              </w:rPr>
            </w:pPr>
          </w:p>
        </w:tc>
      </w:tr>
    </w:tbl>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表3</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重大公益项目大额支付对象</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2268"/>
        <w:gridCol w:w="1701"/>
        <w:gridCol w:w="1418"/>
        <w:gridCol w:w="2110"/>
      </w:tblGrid>
      <w:tr w:rsidR="00105C98" w:rsidRPr="008A7AA4" w:rsidTr="00FA1315">
        <w:trPr>
          <w:cantSplit/>
          <w:trHeight w:val="454"/>
          <w:jc w:val="center"/>
        </w:trPr>
        <w:tc>
          <w:tcPr>
            <w:tcW w:w="1830" w:type="dxa"/>
            <w:vAlign w:val="center"/>
          </w:tcPr>
          <w:p w:rsidR="00105C98" w:rsidRPr="008A7AA4" w:rsidRDefault="00105C98" w:rsidP="00FA1315">
            <w:pPr>
              <w:overflowPunct w:val="0"/>
              <w:jc w:val="center"/>
              <w:rPr>
                <w:rFonts w:ascii="宋体" w:hAnsi="宋体" w:cs="宋体"/>
                <w:bCs/>
                <w:color w:val="000000"/>
                <w:kern w:val="0"/>
                <w:sz w:val="24"/>
              </w:rPr>
            </w:pPr>
            <w:r w:rsidRPr="008A7AA4">
              <w:rPr>
                <w:rFonts w:ascii="宋体" w:hAnsi="宋体" w:cs="宋体" w:hint="eastAsia"/>
                <w:bCs/>
                <w:color w:val="000000"/>
                <w:kern w:val="0"/>
                <w:sz w:val="24"/>
              </w:rPr>
              <w:t>项目名称</w:t>
            </w:r>
          </w:p>
        </w:tc>
        <w:tc>
          <w:tcPr>
            <w:tcW w:w="2268" w:type="dxa"/>
            <w:vAlign w:val="center"/>
          </w:tcPr>
          <w:p w:rsidR="00105C98" w:rsidRPr="008A7AA4" w:rsidRDefault="00105C98" w:rsidP="00FA1315">
            <w:pPr>
              <w:overflowPunct w:val="0"/>
              <w:jc w:val="center"/>
              <w:rPr>
                <w:rFonts w:ascii="宋体" w:hAnsi="宋体" w:cs="宋体"/>
                <w:bCs/>
                <w:color w:val="000000"/>
                <w:kern w:val="0"/>
                <w:sz w:val="24"/>
              </w:rPr>
            </w:pPr>
            <w:r w:rsidRPr="008A7AA4">
              <w:rPr>
                <w:rFonts w:ascii="宋体" w:hAnsi="宋体" w:cs="宋体" w:hint="eastAsia"/>
                <w:bCs/>
                <w:color w:val="000000"/>
                <w:kern w:val="0"/>
                <w:sz w:val="24"/>
              </w:rPr>
              <w:t>大额支付对象</w:t>
            </w:r>
          </w:p>
        </w:tc>
        <w:tc>
          <w:tcPr>
            <w:tcW w:w="1701" w:type="dxa"/>
            <w:vAlign w:val="center"/>
          </w:tcPr>
          <w:p w:rsidR="00105C98" w:rsidRPr="008A7AA4" w:rsidRDefault="00105C98" w:rsidP="00FA1315">
            <w:pPr>
              <w:overflowPunct w:val="0"/>
              <w:jc w:val="center"/>
              <w:rPr>
                <w:rFonts w:ascii="宋体" w:hAnsi="宋体" w:cs="宋体"/>
                <w:bCs/>
                <w:color w:val="000000"/>
                <w:kern w:val="0"/>
                <w:sz w:val="24"/>
              </w:rPr>
            </w:pPr>
            <w:r w:rsidRPr="008A7AA4">
              <w:rPr>
                <w:rFonts w:ascii="宋体" w:hAnsi="宋体" w:cs="宋体" w:hint="eastAsia"/>
                <w:bCs/>
                <w:color w:val="000000"/>
                <w:kern w:val="0"/>
                <w:sz w:val="24"/>
              </w:rPr>
              <w:t>支付金额</w:t>
            </w:r>
          </w:p>
        </w:tc>
        <w:tc>
          <w:tcPr>
            <w:tcW w:w="1418" w:type="dxa"/>
            <w:vAlign w:val="center"/>
          </w:tcPr>
          <w:p w:rsidR="00105C98" w:rsidRPr="008A7AA4" w:rsidRDefault="00105C98" w:rsidP="00FA1315">
            <w:pPr>
              <w:overflowPunct w:val="0"/>
              <w:jc w:val="center"/>
              <w:rPr>
                <w:rFonts w:ascii="宋体" w:hAnsi="宋体" w:cs="宋体"/>
                <w:bCs/>
                <w:color w:val="000000"/>
                <w:kern w:val="0"/>
                <w:sz w:val="24"/>
              </w:rPr>
            </w:pPr>
            <w:r w:rsidRPr="008A7AA4">
              <w:rPr>
                <w:rFonts w:ascii="宋体" w:hAnsi="宋体" w:cs="宋体" w:hint="eastAsia"/>
                <w:bCs/>
                <w:color w:val="000000"/>
                <w:kern w:val="0"/>
                <w:sz w:val="24"/>
              </w:rPr>
              <w:t>占年度公益总支出比例</w:t>
            </w:r>
          </w:p>
        </w:tc>
        <w:tc>
          <w:tcPr>
            <w:tcW w:w="2110" w:type="dxa"/>
            <w:vAlign w:val="center"/>
          </w:tcPr>
          <w:p w:rsidR="00105C98" w:rsidRPr="008A7AA4" w:rsidRDefault="00105C98" w:rsidP="00FA1315">
            <w:pPr>
              <w:overflowPunct w:val="0"/>
              <w:jc w:val="center"/>
              <w:rPr>
                <w:rFonts w:ascii="宋体" w:hAnsi="宋体" w:cs="宋体"/>
                <w:bCs/>
                <w:color w:val="000000"/>
                <w:kern w:val="0"/>
                <w:sz w:val="24"/>
              </w:rPr>
            </w:pPr>
            <w:r w:rsidRPr="008A7AA4">
              <w:rPr>
                <w:rFonts w:ascii="宋体" w:hAnsi="宋体" w:cs="宋体" w:hint="eastAsia"/>
                <w:bCs/>
                <w:color w:val="000000"/>
                <w:kern w:val="0"/>
                <w:sz w:val="24"/>
              </w:rPr>
              <w:t>用途</w:t>
            </w:r>
          </w:p>
        </w:tc>
      </w:tr>
      <w:tr w:rsidR="00105C98" w:rsidRPr="008A7AA4" w:rsidTr="00FA1315">
        <w:trPr>
          <w:cantSplit/>
          <w:trHeight w:val="454"/>
          <w:jc w:val="center"/>
        </w:trPr>
        <w:tc>
          <w:tcPr>
            <w:tcW w:w="1830" w:type="dxa"/>
            <w:vAlign w:val="center"/>
          </w:tcPr>
          <w:p w:rsidR="00105C98" w:rsidRPr="008A7AA4" w:rsidRDefault="00105C98" w:rsidP="00FA1315">
            <w:pPr>
              <w:overflowPunct w:val="0"/>
              <w:jc w:val="center"/>
              <w:rPr>
                <w:rFonts w:ascii="宋体" w:hAnsi="宋体"/>
                <w:color w:val="000000"/>
                <w:sz w:val="24"/>
              </w:rPr>
            </w:pPr>
            <w:r w:rsidRPr="008A7AA4">
              <w:rPr>
                <w:rFonts w:ascii="宋体" w:hAnsi="宋体" w:hint="eastAsia"/>
                <w:color w:val="000000"/>
                <w:sz w:val="24"/>
              </w:rPr>
              <w:t>1．</w:t>
            </w:r>
          </w:p>
        </w:tc>
        <w:tc>
          <w:tcPr>
            <w:tcW w:w="2268" w:type="dxa"/>
            <w:vAlign w:val="center"/>
          </w:tcPr>
          <w:p w:rsidR="00105C98" w:rsidRPr="008A7AA4" w:rsidRDefault="00105C98" w:rsidP="00FA1315">
            <w:pPr>
              <w:overflowPunct w:val="0"/>
              <w:jc w:val="center"/>
              <w:rPr>
                <w:rFonts w:ascii="宋体" w:hAnsi="宋体" w:cs="宋体"/>
                <w:color w:val="000000"/>
                <w:kern w:val="0"/>
                <w:sz w:val="24"/>
              </w:rPr>
            </w:pPr>
          </w:p>
        </w:tc>
        <w:tc>
          <w:tcPr>
            <w:tcW w:w="1701" w:type="dxa"/>
            <w:vAlign w:val="center"/>
          </w:tcPr>
          <w:p w:rsidR="00105C98" w:rsidRPr="008A7AA4" w:rsidRDefault="00105C98" w:rsidP="00FA1315">
            <w:pPr>
              <w:overflowPunct w:val="0"/>
              <w:jc w:val="center"/>
              <w:rPr>
                <w:rFonts w:ascii="宋体" w:hAnsi="宋体" w:cs="宋体"/>
                <w:color w:val="000000"/>
                <w:kern w:val="0"/>
                <w:sz w:val="24"/>
              </w:rPr>
            </w:pPr>
          </w:p>
        </w:tc>
        <w:tc>
          <w:tcPr>
            <w:tcW w:w="1418" w:type="dxa"/>
            <w:vAlign w:val="center"/>
          </w:tcPr>
          <w:p w:rsidR="00105C98" w:rsidRPr="008A7AA4" w:rsidRDefault="00105C98" w:rsidP="00FA1315">
            <w:pPr>
              <w:overflowPunct w:val="0"/>
              <w:jc w:val="center"/>
              <w:rPr>
                <w:rFonts w:ascii="宋体" w:hAnsi="宋体" w:cs="宋体"/>
                <w:color w:val="000000"/>
                <w:kern w:val="0"/>
                <w:sz w:val="24"/>
              </w:rPr>
            </w:pPr>
          </w:p>
        </w:tc>
        <w:tc>
          <w:tcPr>
            <w:tcW w:w="2110" w:type="dxa"/>
            <w:vAlign w:val="center"/>
          </w:tcPr>
          <w:p w:rsidR="00105C98" w:rsidRPr="008A7AA4" w:rsidRDefault="00105C98" w:rsidP="00FA1315">
            <w:pPr>
              <w:overflowPunct w:val="0"/>
              <w:jc w:val="center"/>
              <w:rPr>
                <w:rFonts w:ascii="宋体" w:hAnsi="宋体" w:cs="宋体"/>
                <w:color w:val="000000"/>
                <w:kern w:val="0"/>
                <w:sz w:val="24"/>
              </w:rPr>
            </w:pPr>
          </w:p>
        </w:tc>
      </w:tr>
      <w:tr w:rsidR="00105C98" w:rsidRPr="008A7AA4" w:rsidTr="00FA1315">
        <w:trPr>
          <w:cantSplit/>
          <w:trHeight w:val="454"/>
          <w:jc w:val="center"/>
        </w:trPr>
        <w:tc>
          <w:tcPr>
            <w:tcW w:w="1830" w:type="dxa"/>
            <w:vAlign w:val="center"/>
          </w:tcPr>
          <w:p w:rsidR="00105C98" w:rsidRPr="008A7AA4" w:rsidRDefault="00105C98" w:rsidP="00FA1315">
            <w:pPr>
              <w:overflowPunct w:val="0"/>
              <w:jc w:val="center"/>
              <w:rPr>
                <w:rFonts w:ascii="宋体" w:hAnsi="宋体"/>
                <w:color w:val="000000"/>
                <w:sz w:val="24"/>
              </w:rPr>
            </w:pPr>
            <w:r w:rsidRPr="008A7AA4">
              <w:rPr>
                <w:rFonts w:ascii="宋体" w:hAnsi="宋体" w:hint="eastAsia"/>
                <w:color w:val="000000"/>
                <w:sz w:val="24"/>
              </w:rPr>
              <w:t>2．</w:t>
            </w:r>
          </w:p>
        </w:tc>
        <w:tc>
          <w:tcPr>
            <w:tcW w:w="2268" w:type="dxa"/>
            <w:vAlign w:val="center"/>
          </w:tcPr>
          <w:p w:rsidR="00105C98" w:rsidRPr="008A7AA4" w:rsidRDefault="00105C98" w:rsidP="00FA1315">
            <w:pPr>
              <w:overflowPunct w:val="0"/>
              <w:jc w:val="center"/>
              <w:rPr>
                <w:rFonts w:ascii="宋体" w:hAnsi="宋体" w:cs="宋体"/>
                <w:color w:val="000000"/>
                <w:kern w:val="0"/>
                <w:sz w:val="24"/>
              </w:rPr>
            </w:pPr>
          </w:p>
        </w:tc>
        <w:tc>
          <w:tcPr>
            <w:tcW w:w="1701" w:type="dxa"/>
            <w:vAlign w:val="center"/>
          </w:tcPr>
          <w:p w:rsidR="00105C98" w:rsidRPr="008A7AA4" w:rsidRDefault="00105C98" w:rsidP="00FA1315">
            <w:pPr>
              <w:overflowPunct w:val="0"/>
              <w:jc w:val="center"/>
              <w:rPr>
                <w:rFonts w:ascii="宋体" w:hAnsi="宋体" w:cs="宋体"/>
                <w:color w:val="000000"/>
                <w:kern w:val="0"/>
                <w:sz w:val="24"/>
              </w:rPr>
            </w:pPr>
          </w:p>
        </w:tc>
        <w:tc>
          <w:tcPr>
            <w:tcW w:w="1418" w:type="dxa"/>
            <w:vAlign w:val="center"/>
          </w:tcPr>
          <w:p w:rsidR="00105C98" w:rsidRPr="008A7AA4" w:rsidRDefault="00105C98" w:rsidP="00FA1315">
            <w:pPr>
              <w:overflowPunct w:val="0"/>
              <w:jc w:val="center"/>
              <w:rPr>
                <w:rFonts w:ascii="宋体" w:hAnsi="宋体" w:cs="宋体"/>
                <w:color w:val="000000"/>
                <w:kern w:val="0"/>
                <w:sz w:val="24"/>
              </w:rPr>
            </w:pPr>
          </w:p>
        </w:tc>
        <w:tc>
          <w:tcPr>
            <w:tcW w:w="2110" w:type="dxa"/>
            <w:vAlign w:val="center"/>
          </w:tcPr>
          <w:p w:rsidR="00105C98" w:rsidRPr="008A7AA4" w:rsidRDefault="00105C98" w:rsidP="00FA1315">
            <w:pPr>
              <w:overflowPunct w:val="0"/>
              <w:jc w:val="center"/>
              <w:rPr>
                <w:rFonts w:ascii="宋体" w:hAnsi="宋体" w:cs="宋体"/>
                <w:color w:val="000000"/>
                <w:kern w:val="0"/>
                <w:sz w:val="24"/>
              </w:rPr>
            </w:pPr>
          </w:p>
        </w:tc>
      </w:tr>
      <w:tr w:rsidR="00105C98" w:rsidRPr="008A7AA4" w:rsidTr="00FA1315">
        <w:trPr>
          <w:cantSplit/>
          <w:trHeight w:val="454"/>
          <w:jc w:val="center"/>
        </w:trPr>
        <w:tc>
          <w:tcPr>
            <w:tcW w:w="1830" w:type="dxa"/>
            <w:vAlign w:val="center"/>
          </w:tcPr>
          <w:p w:rsidR="00105C98" w:rsidRPr="008A7AA4" w:rsidRDefault="00105C98" w:rsidP="00FA1315">
            <w:pPr>
              <w:overflowPunct w:val="0"/>
              <w:jc w:val="center"/>
              <w:rPr>
                <w:rFonts w:ascii="宋体" w:hAnsi="宋体" w:cs="宋体"/>
                <w:color w:val="000000"/>
                <w:kern w:val="0"/>
                <w:sz w:val="24"/>
              </w:rPr>
            </w:pPr>
            <w:r w:rsidRPr="008A7AA4">
              <w:rPr>
                <w:rFonts w:ascii="宋体" w:hAnsi="宋体" w:hint="eastAsia"/>
                <w:color w:val="000000"/>
                <w:sz w:val="24"/>
              </w:rPr>
              <w:t>……</w:t>
            </w:r>
          </w:p>
        </w:tc>
        <w:tc>
          <w:tcPr>
            <w:tcW w:w="2268" w:type="dxa"/>
            <w:vAlign w:val="center"/>
          </w:tcPr>
          <w:p w:rsidR="00105C98" w:rsidRPr="008A7AA4" w:rsidRDefault="00105C98" w:rsidP="00FA1315">
            <w:pPr>
              <w:overflowPunct w:val="0"/>
              <w:jc w:val="center"/>
              <w:rPr>
                <w:rFonts w:ascii="宋体" w:hAnsi="宋体" w:cs="宋体"/>
                <w:color w:val="000000"/>
                <w:kern w:val="0"/>
                <w:sz w:val="24"/>
              </w:rPr>
            </w:pPr>
          </w:p>
        </w:tc>
        <w:tc>
          <w:tcPr>
            <w:tcW w:w="1701" w:type="dxa"/>
            <w:vAlign w:val="center"/>
          </w:tcPr>
          <w:p w:rsidR="00105C98" w:rsidRPr="008A7AA4" w:rsidRDefault="00105C98" w:rsidP="00FA1315">
            <w:pPr>
              <w:overflowPunct w:val="0"/>
              <w:jc w:val="center"/>
              <w:rPr>
                <w:rFonts w:ascii="宋体" w:hAnsi="宋体" w:cs="宋体"/>
                <w:color w:val="000000"/>
                <w:kern w:val="0"/>
                <w:sz w:val="24"/>
              </w:rPr>
            </w:pPr>
          </w:p>
        </w:tc>
        <w:tc>
          <w:tcPr>
            <w:tcW w:w="1418" w:type="dxa"/>
            <w:vAlign w:val="center"/>
          </w:tcPr>
          <w:p w:rsidR="00105C98" w:rsidRPr="008A7AA4" w:rsidRDefault="00105C98" w:rsidP="00FA1315">
            <w:pPr>
              <w:overflowPunct w:val="0"/>
              <w:jc w:val="center"/>
              <w:rPr>
                <w:rFonts w:ascii="宋体" w:hAnsi="宋体" w:cs="宋体"/>
                <w:color w:val="000000"/>
                <w:kern w:val="0"/>
                <w:sz w:val="24"/>
              </w:rPr>
            </w:pPr>
          </w:p>
        </w:tc>
        <w:tc>
          <w:tcPr>
            <w:tcW w:w="2110" w:type="dxa"/>
            <w:vAlign w:val="center"/>
          </w:tcPr>
          <w:p w:rsidR="00105C98" w:rsidRPr="008A7AA4" w:rsidRDefault="00105C98" w:rsidP="00FA1315">
            <w:pPr>
              <w:overflowPunct w:val="0"/>
              <w:jc w:val="center"/>
              <w:rPr>
                <w:rFonts w:ascii="宋体" w:hAnsi="宋体" w:cs="宋体"/>
                <w:color w:val="000000"/>
                <w:kern w:val="0"/>
                <w:sz w:val="24"/>
              </w:rPr>
            </w:pPr>
          </w:p>
        </w:tc>
      </w:tr>
      <w:tr w:rsidR="00105C98" w:rsidRPr="008A7AA4" w:rsidTr="00FA1315">
        <w:trPr>
          <w:cantSplit/>
          <w:trHeight w:val="454"/>
          <w:jc w:val="center"/>
        </w:trPr>
        <w:tc>
          <w:tcPr>
            <w:tcW w:w="1830" w:type="dxa"/>
            <w:vAlign w:val="center"/>
          </w:tcPr>
          <w:p w:rsidR="00105C98" w:rsidRPr="008A7AA4" w:rsidRDefault="00105C98" w:rsidP="00FA1315">
            <w:pPr>
              <w:overflowPunct w:val="0"/>
              <w:jc w:val="center"/>
              <w:rPr>
                <w:rFonts w:ascii="宋体" w:hAnsi="宋体" w:cs="宋体"/>
                <w:color w:val="000000"/>
                <w:kern w:val="0"/>
                <w:sz w:val="24"/>
              </w:rPr>
            </w:pPr>
            <w:r w:rsidRPr="008A7AA4">
              <w:rPr>
                <w:rFonts w:ascii="宋体" w:hAnsi="宋体" w:cs="宋体" w:hint="eastAsia"/>
                <w:color w:val="000000"/>
                <w:kern w:val="0"/>
                <w:sz w:val="24"/>
              </w:rPr>
              <w:t>合    计</w:t>
            </w:r>
          </w:p>
        </w:tc>
        <w:tc>
          <w:tcPr>
            <w:tcW w:w="2268" w:type="dxa"/>
            <w:vAlign w:val="center"/>
          </w:tcPr>
          <w:p w:rsidR="00105C98" w:rsidRPr="008A7AA4" w:rsidRDefault="00105C98" w:rsidP="00FA1315">
            <w:pPr>
              <w:overflowPunct w:val="0"/>
              <w:jc w:val="center"/>
              <w:rPr>
                <w:rFonts w:ascii="宋体" w:hAnsi="宋体" w:cs="宋体"/>
                <w:color w:val="000000"/>
                <w:kern w:val="0"/>
                <w:sz w:val="24"/>
              </w:rPr>
            </w:pPr>
          </w:p>
        </w:tc>
        <w:tc>
          <w:tcPr>
            <w:tcW w:w="1701" w:type="dxa"/>
            <w:vAlign w:val="center"/>
          </w:tcPr>
          <w:p w:rsidR="00105C98" w:rsidRPr="008A7AA4" w:rsidRDefault="00105C98" w:rsidP="00FA1315">
            <w:pPr>
              <w:overflowPunct w:val="0"/>
              <w:jc w:val="center"/>
              <w:rPr>
                <w:rFonts w:ascii="宋体" w:hAnsi="宋体" w:cs="宋体"/>
                <w:color w:val="000000"/>
                <w:kern w:val="0"/>
                <w:sz w:val="24"/>
              </w:rPr>
            </w:pPr>
          </w:p>
        </w:tc>
        <w:tc>
          <w:tcPr>
            <w:tcW w:w="1418" w:type="dxa"/>
            <w:vAlign w:val="center"/>
          </w:tcPr>
          <w:p w:rsidR="00105C98" w:rsidRPr="008A7AA4" w:rsidRDefault="00105C98" w:rsidP="00FA1315">
            <w:pPr>
              <w:overflowPunct w:val="0"/>
              <w:jc w:val="center"/>
              <w:rPr>
                <w:rFonts w:ascii="宋体" w:hAnsi="宋体" w:cs="宋体"/>
                <w:color w:val="000000"/>
                <w:kern w:val="0"/>
                <w:sz w:val="24"/>
              </w:rPr>
            </w:pPr>
          </w:p>
        </w:tc>
        <w:tc>
          <w:tcPr>
            <w:tcW w:w="2110" w:type="dxa"/>
            <w:vAlign w:val="center"/>
          </w:tcPr>
          <w:p w:rsidR="00105C98" w:rsidRPr="008A7AA4" w:rsidRDefault="00105C98" w:rsidP="00FA1315">
            <w:pPr>
              <w:overflowPunct w:val="0"/>
              <w:jc w:val="center"/>
              <w:rPr>
                <w:rFonts w:ascii="宋体" w:hAnsi="宋体" w:cs="宋体"/>
                <w:color w:val="000000"/>
                <w:kern w:val="0"/>
                <w:sz w:val="24"/>
              </w:rPr>
            </w:pPr>
          </w:p>
        </w:tc>
      </w:tr>
    </w:tbl>
    <w:p w:rsidR="00105C98" w:rsidRPr="008A7AA4" w:rsidRDefault="00105C98" w:rsidP="00105C98">
      <w:pPr>
        <w:widowControl/>
        <w:overflowPunct w:val="0"/>
        <w:jc w:val="left"/>
        <w:rPr>
          <w:rFonts w:ascii="宋体" w:hAnsi="宋体" w:cs="宋体"/>
          <w:color w:val="000000"/>
          <w:kern w:val="0"/>
          <w:sz w:val="24"/>
          <w:szCs w:val="21"/>
        </w:rPr>
      </w:pPr>
      <w:r w:rsidRPr="008A7AA4">
        <w:rPr>
          <w:rFonts w:ascii="宋体" w:hAnsi="宋体" w:cs="宋体" w:hint="eastAsia"/>
          <w:color w:val="000000"/>
          <w:kern w:val="0"/>
          <w:sz w:val="24"/>
          <w:szCs w:val="21"/>
        </w:rPr>
        <w:t>说明：</w:t>
      </w:r>
    </w:p>
    <w:p w:rsidR="00105C98" w:rsidRPr="008A7AA4" w:rsidRDefault="00105C98" w:rsidP="00105C98">
      <w:pPr>
        <w:widowControl/>
        <w:overflowPunct w:val="0"/>
        <w:jc w:val="left"/>
        <w:rPr>
          <w:rFonts w:ascii="宋体" w:hAnsi="宋体" w:cs="宋体"/>
          <w:color w:val="000000"/>
          <w:kern w:val="0"/>
          <w:sz w:val="24"/>
          <w:szCs w:val="21"/>
        </w:rPr>
      </w:pPr>
      <w:r w:rsidRPr="008A7AA4">
        <w:rPr>
          <w:rFonts w:ascii="宋体" w:hAnsi="宋体" w:cs="宋体" w:hint="eastAsia"/>
          <w:color w:val="000000"/>
          <w:kern w:val="0"/>
          <w:sz w:val="24"/>
          <w:szCs w:val="21"/>
        </w:rPr>
        <w:t>一、满足下列条件之一的公益项目应填列以上表2、表3两表：</w:t>
      </w:r>
    </w:p>
    <w:p w:rsidR="00105C98" w:rsidRPr="008A7AA4" w:rsidRDefault="00105C98" w:rsidP="00105C98">
      <w:pPr>
        <w:widowControl/>
        <w:overflowPunct w:val="0"/>
        <w:jc w:val="left"/>
        <w:rPr>
          <w:rFonts w:ascii="宋体" w:hAnsi="宋体" w:cs="宋体"/>
          <w:color w:val="000000"/>
          <w:kern w:val="0"/>
          <w:sz w:val="24"/>
          <w:szCs w:val="21"/>
        </w:rPr>
      </w:pPr>
      <w:r w:rsidRPr="008A7AA4">
        <w:rPr>
          <w:rFonts w:ascii="宋体" w:hAnsi="宋体" w:cs="宋体" w:hint="eastAsia"/>
          <w:color w:val="000000"/>
          <w:kern w:val="0"/>
          <w:sz w:val="24"/>
          <w:szCs w:val="21"/>
        </w:rPr>
        <w:t>（一）项目捐赠收入超过当年捐赠收入的20%以上的项目应填列本表。</w:t>
      </w:r>
    </w:p>
    <w:p w:rsidR="00105C98" w:rsidRPr="008A7AA4" w:rsidRDefault="00105C98" w:rsidP="00105C98">
      <w:pPr>
        <w:widowControl/>
        <w:overflowPunct w:val="0"/>
        <w:jc w:val="left"/>
        <w:rPr>
          <w:rFonts w:ascii="宋体" w:hAnsi="宋体" w:cs="宋体"/>
          <w:color w:val="000000"/>
          <w:kern w:val="0"/>
          <w:sz w:val="24"/>
          <w:szCs w:val="21"/>
        </w:rPr>
      </w:pPr>
      <w:r w:rsidRPr="008A7AA4">
        <w:rPr>
          <w:rFonts w:ascii="宋体" w:hAnsi="宋体" w:cs="宋体" w:hint="eastAsia"/>
          <w:color w:val="000000"/>
          <w:kern w:val="0"/>
          <w:sz w:val="24"/>
          <w:szCs w:val="21"/>
        </w:rPr>
        <w:t>（二）项目支出超过当年基金会总支出20%以上的项目应填列本表。</w:t>
      </w:r>
    </w:p>
    <w:p w:rsidR="00105C98" w:rsidRPr="008A7AA4" w:rsidRDefault="00105C98" w:rsidP="00105C98">
      <w:pPr>
        <w:widowControl/>
        <w:overflowPunct w:val="0"/>
        <w:jc w:val="left"/>
        <w:rPr>
          <w:rFonts w:ascii="宋体" w:hAnsi="宋体" w:cs="宋体"/>
          <w:color w:val="000000"/>
          <w:kern w:val="0"/>
          <w:sz w:val="24"/>
          <w:szCs w:val="21"/>
        </w:rPr>
      </w:pPr>
      <w:r w:rsidRPr="008A7AA4">
        <w:rPr>
          <w:rFonts w:ascii="宋体" w:hAnsi="宋体" w:cs="宋体" w:hint="eastAsia"/>
          <w:color w:val="000000"/>
          <w:kern w:val="0"/>
          <w:sz w:val="24"/>
          <w:szCs w:val="21"/>
        </w:rPr>
        <w:t>（三）项目持续时间在2年以上的应填列本表。</w:t>
      </w:r>
    </w:p>
    <w:p w:rsidR="00105C98" w:rsidRPr="008A7AA4" w:rsidRDefault="00105C98" w:rsidP="00105C98">
      <w:pPr>
        <w:widowControl/>
        <w:overflowPunct w:val="0"/>
        <w:jc w:val="left"/>
        <w:rPr>
          <w:rFonts w:ascii="宋体" w:hAnsi="宋体" w:cs="宋体" w:hint="eastAsia"/>
          <w:color w:val="000000"/>
          <w:kern w:val="0"/>
          <w:sz w:val="24"/>
          <w:szCs w:val="21"/>
        </w:rPr>
      </w:pPr>
      <w:r w:rsidRPr="008A7AA4">
        <w:rPr>
          <w:rFonts w:ascii="宋体" w:hAnsi="宋体" w:cs="宋体" w:hint="eastAsia"/>
          <w:color w:val="000000"/>
          <w:kern w:val="0"/>
          <w:sz w:val="24"/>
          <w:szCs w:val="21"/>
        </w:rPr>
        <w:t>二、慈善组织向某交易方支付金额占一个重大公益项目支出5%以上的，该交易方为该项目的大额支付对象。</w:t>
      </w: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表4</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重要关联方</w:t>
      </w:r>
    </w:p>
    <w:p w:rsidR="00105C98" w:rsidRPr="008A7AA4" w:rsidRDefault="00105C98" w:rsidP="00105C98">
      <w:pPr>
        <w:overflowPunct w:val="0"/>
        <w:adjustRightInd w:val="0"/>
        <w:snapToGrid w:val="0"/>
        <w:spacing w:line="400" w:lineRule="exact"/>
        <w:ind w:firstLine="482"/>
        <w:rPr>
          <w:rFonts w:ascii="宋体" w:hAnsi="宋体" w:hint="eastAsia"/>
          <w:color w:val="000000"/>
          <w:sz w:val="24"/>
          <w:szCs w:val="21"/>
        </w:rPr>
      </w:pPr>
      <w:r w:rsidRPr="008A7AA4">
        <w:rPr>
          <w:rFonts w:ascii="宋体" w:hAnsi="宋体" w:hint="eastAsia"/>
          <w:color w:val="000000"/>
          <w:sz w:val="24"/>
          <w:szCs w:val="21"/>
        </w:rPr>
        <w:t>（</w:t>
      </w:r>
      <w:r w:rsidRPr="008A7AA4">
        <w:rPr>
          <w:rFonts w:ascii="宋体" w:hAnsi="宋体" w:hint="eastAsia"/>
          <w:b/>
          <w:color w:val="000000"/>
          <w:sz w:val="24"/>
          <w:szCs w:val="21"/>
        </w:rPr>
        <w:t>重要关联方</w:t>
      </w:r>
      <w:r w:rsidRPr="008A7AA4">
        <w:rPr>
          <w:rFonts w:ascii="宋体" w:hAnsi="宋体" w:hint="eastAsia"/>
          <w:color w:val="000000"/>
          <w:sz w:val="24"/>
          <w:szCs w:val="21"/>
        </w:rPr>
        <w:t>包括：发起人、理事主要来源单位（1/5以上理事来自该单位）、对外投资的被投资方、共同投资方、主要捐赠人等，以及其他在实质上与基金会存在重大控制或重大影响关系的单位或个人。）</w:t>
      </w:r>
    </w:p>
    <w:p w:rsidR="00105C98" w:rsidRPr="008A7AA4" w:rsidRDefault="00105C98" w:rsidP="00105C98">
      <w:pPr>
        <w:overflowPunct w:val="0"/>
        <w:adjustRightInd w:val="0"/>
        <w:snapToGrid w:val="0"/>
        <w:spacing w:line="400" w:lineRule="exact"/>
        <w:ind w:firstLine="482"/>
        <w:rPr>
          <w:rFonts w:ascii="宋体" w:hAnsi="宋体" w:hint="eastAsia"/>
          <w:color w:val="000000"/>
          <w:sz w:val="24"/>
          <w:szCs w:val="21"/>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5528"/>
      </w:tblGrid>
      <w:tr w:rsidR="00105C98" w:rsidRPr="008A7AA4" w:rsidTr="00FA1315">
        <w:trPr>
          <w:cantSplit/>
          <w:trHeight w:val="510"/>
          <w:jc w:val="center"/>
        </w:trPr>
        <w:tc>
          <w:tcPr>
            <w:tcW w:w="1809"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r w:rsidRPr="008A7AA4">
              <w:rPr>
                <w:rFonts w:ascii="宋体" w:hAnsi="宋体" w:hint="eastAsia"/>
                <w:color w:val="000000"/>
                <w:sz w:val="24"/>
              </w:rPr>
              <w:t>关联方名称</w:t>
            </w:r>
          </w:p>
        </w:tc>
        <w:tc>
          <w:tcPr>
            <w:tcW w:w="1843"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r w:rsidRPr="008A7AA4">
              <w:rPr>
                <w:rFonts w:ascii="宋体" w:hAnsi="宋体" w:hint="eastAsia"/>
                <w:color w:val="000000"/>
                <w:sz w:val="24"/>
              </w:rPr>
              <w:t>法人姓名</w:t>
            </w:r>
          </w:p>
        </w:tc>
        <w:tc>
          <w:tcPr>
            <w:tcW w:w="5528"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r w:rsidRPr="008A7AA4">
              <w:rPr>
                <w:rFonts w:ascii="宋体" w:hAnsi="宋体" w:hint="eastAsia"/>
                <w:color w:val="000000"/>
                <w:sz w:val="24"/>
              </w:rPr>
              <w:t>与基金会的关系</w:t>
            </w:r>
          </w:p>
        </w:tc>
      </w:tr>
      <w:tr w:rsidR="00105C98" w:rsidRPr="008A7AA4" w:rsidTr="00FA1315">
        <w:trPr>
          <w:cantSplit/>
          <w:trHeight w:val="510"/>
          <w:jc w:val="center"/>
        </w:trPr>
        <w:tc>
          <w:tcPr>
            <w:tcW w:w="1809"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1843"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5528"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r>
      <w:tr w:rsidR="00105C98" w:rsidRPr="008A7AA4" w:rsidTr="00FA1315">
        <w:trPr>
          <w:cantSplit/>
          <w:trHeight w:val="510"/>
          <w:jc w:val="center"/>
        </w:trPr>
        <w:tc>
          <w:tcPr>
            <w:tcW w:w="1809"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1843"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5528"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r>
      <w:tr w:rsidR="00105C98" w:rsidRPr="008A7AA4" w:rsidTr="00FA1315">
        <w:trPr>
          <w:cantSplit/>
          <w:trHeight w:val="510"/>
          <w:jc w:val="center"/>
        </w:trPr>
        <w:tc>
          <w:tcPr>
            <w:tcW w:w="1809"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1843"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5528"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r>
      <w:tr w:rsidR="00105C98" w:rsidRPr="008A7AA4" w:rsidTr="00FA1315">
        <w:trPr>
          <w:cantSplit/>
          <w:trHeight w:val="510"/>
          <w:jc w:val="center"/>
        </w:trPr>
        <w:tc>
          <w:tcPr>
            <w:tcW w:w="1809"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1843"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c>
          <w:tcPr>
            <w:tcW w:w="5528"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rPr>
            </w:pPr>
          </w:p>
        </w:tc>
      </w:tr>
    </w:tbl>
    <w:p w:rsidR="00105C98" w:rsidRPr="008A7AA4" w:rsidRDefault="00105C98" w:rsidP="00105C98">
      <w:pPr>
        <w:widowControl/>
        <w:overflowPunct w:val="0"/>
        <w:jc w:val="left"/>
        <w:rPr>
          <w:rFonts w:ascii="宋体" w:hAnsi="宋体" w:cs="宋体"/>
          <w:color w:val="000000"/>
          <w:kern w:val="0"/>
          <w:szCs w:val="21"/>
        </w:rPr>
      </w:pPr>
    </w:p>
    <w:p w:rsidR="00105C98" w:rsidRPr="008A7AA4" w:rsidRDefault="00105C98" w:rsidP="00105C98">
      <w:pPr>
        <w:widowControl/>
        <w:overflowPunct w:val="0"/>
        <w:jc w:val="left"/>
        <w:rPr>
          <w:rFonts w:ascii="宋体" w:hAnsi="宋体" w:cs="宋体" w:hint="eastAsia"/>
          <w:b/>
          <w:color w:val="000000"/>
          <w:kern w:val="0"/>
          <w:szCs w:val="28"/>
        </w:rPr>
      </w:pPr>
    </w:p>
    <w:p w:rsidR="00105C98" w:rsidRPr="008A7AA4" w:rsidRDefault="00105C98" w:rsidP="00105C98">
      <w:pPr>
        <w:widowControl/>
        <w:overflowPunct w:val="0"/>
        <w:jc w:val="left"/>
        <w:rPr>
          <w:rFonts w:ascii="宋体" w:hAnsi="宋体" w:cs="宋体" w:hint="eastAsia"/>
          <w:b/>
          <w:color w:val="000000"/>
          <w:kern w:val="0"/>
          <w:szCs w:val="28"/>
        </w:rPr>
      </w:pPr>
    </w:p>
    <w:p w:rsidR="00105C98" w:rsidRPr="008A7AA4" w:rsidRDefault="00105C98" w:rsidP="00105C98">
      <w:pPr>
        <w:widowControl/>
        <w:overflowPunct w:val="0"/>
        <w:jc w:val="left"/>
        <w:rPr>
          <w:rFonts w:ascii="宋体" w:hAnsi="宋体" w:cs="宋体" w:hint="eastAsia"/>
          <w:b/>
          <w:color w:val="000000"/>
          <w:kern w:val="0"/>
          <w:szCs w:val="28"/>
        </w:rPr>
      </w:pPr>
    </w:p>
    <w:p w:rsidR="00105C98" w:rsidRPr="008A7AA4" w:rsidRDefault="00105C98" w:rsidP="00105C98">
      <w:pPr>
        <w:widowControl/>
        <w:overflowPunct w:val="0"/>
        <w:jc w:val="left"/>
        <w:rPr>
          <w:rFonts w:ascii="宋体" w:hAnsi="宋体" w:cs="宋体"/>
          <w:b/>
          <w:color w:val="000000"/>
          <w:kern w:val="0"/>
          <w:szCs w:val="28"/>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表5</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关联交易</w:t>
      </w:r>
    </w:p>
    <w:p w:rsidR="00105C98" w:rsidRPr="008A7AA4" w:rsidRDefault="00105C98" w:rsidP="00105C98">
      <w:pPr>
        <w:overflowPunct w:val="0"/>
        <w:adjustRightInd w:val="0"/>
        <w:snapToGrid w:val="0"/>
        <w:spacing w:line="400" w:lineRule="exact"/>
        <w:rPr>
          <w:rFonts w:ascii="方正小标宋_GBK" w:eastAsia="方正小标宋_GBK"/>
          <w:snapToGrid w:val="0"/>
          <w:color w:val="000000"/>
          <w:kern w:val="0"/>
          <w:sz w:val="40"/>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814"/>
        <w:gridCol w:w="1814"/>
        <w:gridCol w:w="1814"/>
        <w:gridCol w:w="1814"/>
      </w:tblGrid>
      <w:tr w:rsidR="00105C98" w:rsidRPr="008A7AA4" w:rsidTr="00FA1315">
        <w:trPr>
          <w:cantSplit/>
          <w:trHeight w:val="510"/>
          <w:jc w:val="center"/>
        </w:trPr>
        <w:tc>
          <w:tcPr>
            <w:tcW w:w="1814" w:type="dxa"/>
            <w:vMerge w:val="restart"/>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关联方</w:t>
            </w:r>
          </w:p>
        </w:tc>
        <w:tc>
          <w:tcPr>
            <w:tcW w:w="1814" w:type="dxa"/>
            <w:gridSpan w:val="2"/>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向关联方资助产品和提供劳务</w:t>
            </w:r>
          </w:p>
        </w:tc>
        <w:tc>
          <w:tcPr>
            <w:tcW w:w="1814" w:type="dxa"/>
            <w:gridSpan w:val="2"/>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向关联方采购产品和购买服务</w:t>
            </w:r>
          </w:p>
        </w:tc>
      </w:tr>
      <w:tr w:rsidR="00105C98" w:rsidRPr="008A7AA4" w:rsidTr="00FA1315">
        <w:trPr>
          <w:cantSplit/>
          <w:trHeight w:val="510"/>
          <w:jc w:val="center"/>
        </w:trPr>
        <w:tc>
          <w:tcPr>
            <w:tcW w:w="1814" w:type="dxa"/>
            <w:vMerge/>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本年发生额</w:t>
            </w: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余额</w:t>
            </w: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本年发生额</w:t>
            </w: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r w:rsidRPr="008A7AA4">
              <w:rPr>
                <w:rFonts w:ascii="宋体" w:hAnsi="宋体" w:hint="eastAsia"/>
                <w:color w:val="000000"/>
                <w:sz w:val="24"/>
                <w:szCs w:val="21"/>
              </w:rPr>
              <w:t>余额</w:t>
            </w:r>
          </w:p>
        </w:tc>
      </w:tr>
      <w:tr w:rsidR="00105C98" w:rsidRPr="008A7AA4" w:rsidTr="00FA1315">
        <w:trPr>
          <w:cantSplit/>
          <w:trHeight w:val="510"/>
          <w:jc w:val="center"/>
        </w:trPr>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r>
      <w:tr w:rsidR="00105C98" w:rsidRPr="008A7AA4" w:rsidTr="00FA1315">
        <w:trPr>
          <w:cantSplit/>
          <w:trHeight w:val="510"/>
          <w:jc w:val="center"/>
        </w:trPr>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r>
      <w:tr w:rsidR="00105C98" w:rsidRPr="008A7AA4" w:rsidTr="00FA1315">
        <w:trPr>
          <w:cantSplit/>
          <w:trHeight w:val="510"/>
          <w:jc w:val="center"/>
        </w:trPr>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105C98" w:rsidRPr="008A7AA4" w:rsidRDefault="00105C98" w:rsidP="00FA1315">
            <w:pPr>
              <w:tabs>
                <w:tab w:val="left" w:pos="525"/>
              </w:tabs>
              <w:overflowPunct w:val="0"/>
              <w:adjustRightInd w:val="0"/>
              <w:snapToGrid w:val="0"/>
              <w:jc w:val="center"/>
              <w:rPr>
                <w:rFonts w:ascii="宋体" w:hAnsi="宋体"/>
                <w:color w:val="000000"/>
                <w:sz w:val="24"/>
                <w:szCs w:val="21"/>
              </w:rPr>
            </w:pPr>
          </w:p>
        </w:tc>
      </w:tr>
    </w:tbl>
    <w:p w:rsidR="00105C98" w:rsidRPr="008A7AA4" w:rsidRDefault="00105C98" w:rsidP="00105C98">
      <w:pPr>
        <w:overflowPunct w:val="0"/>
        <w:rPr>
          <w:color w:val="000000"/>
          <w:szCs w:val="21"/>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表6</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关联方往来</w:t>
      </w:r>
    </w:p>
    <w:p w:rsidR="00105C98" w:rsidRPr="008A7AA4" w:rsidRDefault="00105C98" w:rsidP="00105C98">
      <w:pPr>
        <w:overflowPunct w:val="0"/>
        <w:adjustRightInd w:val="0"/>
        <w:snapToGrid w:val="0"/>
        <w:spacing w:line="400" w:lineRule="exact"/>
        <w:rPr>
          <w:rFonts w:ascii="方正小标宋_GBK" w:eastAsia="方正小标宋_GBK"/>
          <w:snapToGrid w:val="0"/>
          <w:color w:val="000000"/>
          <w:kern w:val="0"/>
          <w:sz w:val="40"/>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p>
    <w:p w:rsidR="00105C98" w:rsidRPr="008A7AA4" w:rsidRDefault="00105C98" w:rsidP="00105C98">
      <w:pPr>
        <w:tabs>
          <w:tab w:val="left" w:pos="851"/>
        </w:tabs>
        <w:overflowPunct w:val="0"/>
        <w:adjustRightInd w:val="0"/>
        <w:snapToGrid w:val="0"/>
        <w:spacing w:line="400" w:lineRule="exact"/>
        <w:rPr>
          <w:rFonts w:ascii="宋体" w:hAnsi="宋体"/>
          <w:color w:val="000000"/>
          <w:sz w:val="24"/>
          <w:szCs w:val="21"/>
        </w:rPr>
      </w:pPr>
      <w:r w:rsidRPr="008A7AA4">
        <w:rPr>
          <w:rFonts w:ascii="宋体" w:hAnsi="宋体" w:hint="eastAsia"/>
          <w:color w:val="000000"/>
          <w:sz w:val="24"/>
          <w:szCs w:val="21"/>
        </w:rPr>
        <w:t>（1）关联方未结算应收项目余额</w:t>
      </w:r>
    </w:p>
    <w:tbl>
      <w:tblPr>
        <w:tblW w:w="9292"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238"/>
        <w:gridCol w:w="1650"/>
        <w:gridCol w:w="927"/>
        <w:gridCol w:w="933"/>
        <w:gridCol w:w="1560"/>
        <w:gridCol w:w="992"/>
        <w:gridCol w:w="992"/>
      </w:tblGrid>
      <w:tr w:rsidR="00105C98" w:rsidRPr="008A7AA4" w:rsidTr="00FA1315">
        <w:trPr>
          <w:trHeight w:val="369"/>
          <w:jc w:val="center"/>
        </w:trPr>
        <w:tc>
          <w:tcPr>
            <w:tcW w:w="2238" w:type="dxa"/>
            <w:vMerge w:val="restart"/>
            <w:vAlign w:val="center"/>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rPr>
            </w:pPr>
            <w:r w:rsidRPr="008A7AA4">
              <w:rPr>
                <w:rFonts w:ascii="宋体" w:hAnsi="宋体" w:hint="eastAsia"/>
                <w:color w:val="000000"/>
                <w:sz w:val="18"/>
                <w:szCs w:val="18"/>
                <w:u w:val="single"/>
              </w:rPr>
              <w:t>企</w:t>
            </w:r>
            <w:r w:rsidRPr="008A7AA4">
              <w:rPr>
                <w:rFonts w:ascii="宋体" w:hAnsi="宋体"/>
                <w:color w:val="000000"/>
                <w:sz w:val="18"/>
                <w:szCs w:val="18"/>
                <w:u w:val="single"/>
              </w:rPr>
              <w:t xml:space="preserve"> </w:t>
            </w:r>
            <w:r w:rsidRPr="008A7AA4">
              <w:rPr>
                <w:rFonts w:ascii="宋体" w:hAnsi="宋体" w:hint="eastAsia"/>
                <w:color w:val="000000"/>
                <w:sz w:val="18"/>
                <w:szCs w:val="18"/>
                <w:u w:val="single"/>
              </w:rPr>
              <w:t>业</w:t>
            </w:r>
            <w:r w:rsidRPr="008A7AA4">
              <w:rPr>
                <w:rFonts w:ascii="宋体" w:hAnsi="宋体"/>
                <w:color w:val="000000"/>
                <w:sz w:val="18"/>
                <w:szCs w:val="18"/>
                <w:u w:val="single"/>
              </w:rPr>
              <w:t xml:space="preserve"> </w:t>
            </w:r>
            <w:r w:rsidRPr="008A7AA4">
              <w:rPr>
                <w:rFonts w:ascii="宋体" w:hAnsi="宋体" w:hint="eastAsia"/>
                <w:color w:val="000000"/>
                <w:sz w:val="18"/>
                <w:szCs w:val="18"/>
                <w:u w:val="single"/>
              </w:rPr>
              <w:t>名</w:t>
            </w:r>
            <w:r w:rsidRPr="008A7AA4">
              <w:rPr>
                <w:rFonts w:ascii="宋体" w:hAnsi="宋体"/>
                <w:color w:val="000000"/>
                <w:sz w:val="18"/>
                <w:szCs w:val="18"/>
                <w:u w:val="single"/>
              </w:rPr>
              <w:t xml:space="preserve"> </w:t>
            </w:r>
            <w:r w:rsidRPr="008A7AA4">
              <w:rPr>
                <w:rFonts w:ascii="宋体" w:hAnsi="宋体" w:hint="eastAsia"/>
                <w:color w:val="000000"/>
                <w:sz w:val="18"/>
                <w:szCs w:val="18"/>
                <w:u w:val="single"/>
              </w:rPr>
              <w:t>称</w:t>
            </w:r>
          </w:p>
        </w:tc>
        <w:tc>
          <w:tcPr>
            <w:tcW w:w="3510" w:type="dxa"/>
            <w:gridSpan w:val="3"/>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年初账面余额</w:t>
            </w:r>
          </w:p>
        </w:tc>
        <w:tc>
          <w:tcPr>
            <w:tcW w:w="3544" w:type="dxa"/>
            <w:gridSpan w:val="3"/>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年末账面余额</w:t>
            </w:r>
          </w:p>
        </w:tc>
      </w:tr>
      <w:tr w:rsidR="00105C98" w:rsidRPr="008A7AA4" w:rsidTr="00FA1315">
        <w:trPr>
          <w:trHeight w:val="369"/>
          <w:jc w:val="center"/>
        </w:trPr>
        <w:tc>
          <w:tcPr>
            <w:tcW w:w="2238" w:type="dxa"/>
            <w:vMerge/>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金额</w:t>
            </w:r>
          </w:p>
        </w:tc>
        <w:tc>
          <w:tcPr>
            <w:tcW w:w="927"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坏账准备</w:t>
            </w:r>
          </w:p>
        </w:tc>
        <w:tc>
          <w:tcPr>
            <w:tcW w:w="933"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百分比</w:t>
            </w:r>
          </w:p>
        </w:tc>
        <w:tc>
          <w:tcPr>
            <w:tcW w:w="1560"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金额</w:t>
            </w:r>
          </w:p>
        </w:tc>
        <w:tc>
          <w:tcPr>
            <w:tcW w:w="992"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坏账准备</w:t>
            </w:r>
          </w:p>
        </w:tc>
        <w:tc>
          <w:tcPr>
            <w:tcW w:w="992"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8A7AA4">
              <w:rPr>
                <w:rFonts w:ascii="宋体" w:hAnsi="宋体" w:hint="eastAsia"/>
                <w:color w:val="000000"/>
                <w:sz w:val="18"/>
                <w:szCs w:val="18"/>
                <w:u w:val="single"/>
              </w:rPr>
              <w:t>百分比</w:t>
            </w: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r w:rsidRPr="008A7AA4">
              <w:rPr>
                <w:rFonts w:ascii="宋体" w:hAnsi="宋体" w:hint="eastAsia"/>
                <w:color w:val="000000"/>
                <w:sz w:val="18"/>
                <w:szCs w:val="18"/>
              </w:rPr>
              <w:t>应收账款：</w:t>
            </w: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rPr>
            </w:pPr>
            <w:r w:rsidRPr="008A7AA4">
              <w:rPr>
                <w:rFonts w:ascii="宋体" w:hAnsi="宋体" w:hint="eastAsia"/>
                <w:color w:val="000000"/>
                <w:sz w:val="18"/>
                <w:szCs w:val="18"/>
              </w:rPr>
              <w:t>合    计</w:t>
            </w: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r w:rsidRPr="008A7AA4">
              <w:rPr>
                <w:rFonts w:ascii="宋体" w:hAnsi="宋体" w:hint="eastAsia"/>
                <w:color w:val="000000"/>
                <w:sz w:val="18"/>
                <w:szCs w:val="18"/>
              </w:rPr>
              <w:t>其他应收款：</w:t>
            </w: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rPr>
            </w:pPr>
            <w:r w:rsidRPr="008A7AA4">
              <w:rPr>
                <w:rFonts w:ascii="宋体" w:hAnsi="宋体" w:hint="eastAsia"/>
                <w:color w:val="000000"/>
                <w:sz w:val="18"/>
                <w:szCs w:val="18"/>
              </w:rPr>
              <w:t>合    计</w:t>
            </w: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105C98" w:rsidRPr="008A7AA4" w:rsidTr="00FA1315">
        <w:trPr>
          <w:trHeight w:val="369"/>
          <w:jc w:val="center"/>
        </w:trPr>
        <w:tc>
          <w:tcPr>
            <w:tcW w:w="2238" w:type="dxa"/>
          </w:tcPr>
          <w:p w:rsidR="00105C98" w:rsidRPr="008A7AA4" w:rsidRDefault="00105C98" w:rsidP="00105C98">
            <w:pPr>
              <w:pStyle w:val="a6"/>
              <w:overflowPunct w:val="0"/>
              <w:adjustRightInd w:val="0"/>
              <w:snapToGrid w:val="0"/>
              <w:spacing w:line="300" w:lineRule="exact"/>
              <w:ind w:leftChars="-1" w:left="-3" w:firstLineChars="40" w:firstLine="72"/>
              <w:rPr>
                <w:rFonts w:ascii="宋体" w:hAnsi="宋体"/>
                <w:color w:val="000000"/>
                <w:kern w:val="2"/>
              </w:rPr>
            </w:pPr>
            <w:r w:rsidRPr="008A7AA4">
              <w:rPr>
                <w:rFonts w:ascii="宋体" w:hAnsi="宋体" w:hint="eastAsia"/>
                <w:color w:val="000000"/>
                <w:kern w:val="2"/>
              </w:rPr>
              <w:t>预付账款：</w:t>
            </w: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rPr>
            </w:pP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105C98" w:rsidRPr="008A7AA4" w:rsidTr="00FA1315">
        <w:trPr>
          <w:trHeight w:val="369"/>
          <w:jc w:val="center"/>
        </w:trPr>
        <w:tc>
          <w:tcPr>
            <w:tcW w:w="2238"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szCs w:val="18"/>
              </w:rPr>
            </w:pPr>
            <w:r w:rsidRPr="008A7AA4">
              <w:rPr>
                <w:rFonts w:ascii="宋体" w:hAnsi="宋体" w:hint="eastAsia"/>
                <w:color w:val="000000"/>
                <w:sz w:val="18"/>
                <w:szCs w:val="18"/>
              </w:rPr>
              <w:t>合    计</w:t>
            </w:r>
          </w:p>
        </w:tc>
        <w:tc>
          <w:tcPr>
            <w:tcW w:w="165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105C98" w:rsidRPr="008A7AA4" w:rsidRDefault="00105C98" w:rsidP="00105C98">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bl>
    <w:p w:rsidR="00105C98" w:rsidRPr="008A7AA4" w:rsidRDefault="00105C98" w:rsidP="00105C98">
      <w:pPr>
        <w:overflowPunct w:val="0"/>
        <w:adjustRightInd w:val="0"/>
        <w:snapToGrid w:val="0"/>
        <w:spacing w:line="400" w:lineRule="exact"/>
        <w:rPr>
          <w:color w:val="000000"/>
          <w:szCs w:val="21"/>
        </w:rPr>
      </w:pPr>
    </w:p>
    <w:p w:rsidR="00105C98" w:rsidRPr="008A7AA4" w:rsidRDefault="00105C98" w:rsidP="00105C98">
      <w:pPr>
        <w:tabs>
          <w:tab w:val="left" w:pos="851"/>
        </w:tabs>
        <w:overflowPunct w:val="0"/>
        <w:adjustRightInd w:val="0"/>
        <w:snapToGrid w:val="0"/>
        <w:spacing w:line="400" w:lineRule="exact"/>
        <w:rPr>
          <w:rFonts w:ascii="宋体" w:hAnsi="宋体"/>
          <w:color w:val="000000"/>
          <w:sz w:val="24"/>
          <w:szCs w:val="21"/>
        </w:rPr>
      </w:pPr>
      <w:r w:rsidRPr="008A7AA4">
        <w:rPr>
          <w:rFonts w:ascii="宋体" w:hAnsi="宋体" w:hint="eastAsia"/>
          <w:color w:val="000000"/>
          <w:sz w:val="24"/>
          <w:szCs w:val="21"/>
        </w:rPr>
        <w:t>（2）关联方未结算应付项目余额</w:t>
      </w:r>
    </w:p>
    <w:tbl>
      <w:tblPr>
        <w:tblW w:w="9224"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3384"/>
        <w:gridCol w:w="1785"/>
        <w:gridCol w:w="1274"/>
        <w:gridCol w:w="1426"/>
        <w:gridCol w:w="1355"/>
      </w:tblGrid>
      <w:tr w:rsidR="00105C98" w:rsidRPr="008A7AA4" w:rsidTr="00FA1315">
        <w:trPr>
          <w:cantSplit/>
          <w:trHeight w:val="369"/>
          <w:jc w:val="center"/>
        </w:trPr>
        <w:tc>
          <w:tcPr>
            <w:tcW w:w="3384" w:type="dxa"/>
            <w:vMerge w:val="restart"/>
            <w:vAlign w:val="center"/>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rPr>
            </w:pPr>
            <w:r w:rsidRPr="008A7AA4">
              <w:rPr>
                <w:rFonts w:ascii="宋体" w:hAnsi="宋体" w:hint="eastAsia"/>
                <w:color w:val="000000"/>
                <w:sz w:val="18"/>
                <w:u w:val="single"/>
              </w:rPr>
              <w:t>企</w:t>
            </w:r>
            <w:r w:rsidRPr="008A7AA4">
              <w:rPr>
                <w:rFonts w:ascii="宋体" w:hAnsi="宋体"/>
                <w:color w:val="000000"/>
                <w:sz w:val="18"/>
                <w:u w:val="single"/>
              </w:rPr>
              <w:t xml:space="preserve"> </w:t>
            </w:r>
            <w:r w:rsidRPr="008A7AA4">
              <w:rPr>
                <w:rFonts w:ascii="宋体" w:hAnsi="宋体" w:hint="eastAsia"/>
                <w:color w:val="000000"/>
                <w:sz w:val="18"/>
                <w:u w:val="single"/>
              </w:rPr>
              <w:t>业</w:t>
            </w:r>
            <w:r w:rsidRPr="008A7AA4">
              <w:rPr>
                <w:rFonts w:ascii="宋体" w:hAnsi="宋体"/>
                <w:color w:val="000000"/>
                <w:sz w:val="18"/>
                <w:u w:val="single"/>
              </w:rPr>
              <w:t xml:space="preserve"> </w:t>
            </w:r>
            <w:r w:rsidRPr="008A7AA4">
              <w:rPr>
                <w:rFonts w:ascii="宋体" w:hAnsi="宋体" w:hint="eastAsia"/>
                <w:color w:val="000000"/>
                <w:sz w:val="18"/>
                <w:u w:val="single"/>
              </w:rPr>
              <w:t>名</w:t>
            </w:r>
            <w:r w:rsidRPr="008A7AA4">
              <w:rPr>
                <w:rFonts w:ascii="宋体" w:hAnsi="宋体"/>
                <w:color w:val="000000"/>
                <w:sz w:val="18"/>
                <w:u w:val="single"/>
              </w:rPr>
              <w:t xml:space="preserve"> </w:t>
            </w:r>
            <w:r w:rsidRPr="008A7AA4">
              <w:rPr>
                <w:rFonts w:ascii="宋体" w:hAnsi="宋体" w:hint="eastAsia"/>
                <w:color w:val="000000"/>
                <w:sz w:val="18"/>
                <w:u w:val="single"/>
              </w:rPr>
              <w:t>称</w:t>
            </w:r>
          </w:p>
        </w:tc>
        <w:tc>
          <w:tcPr>
            <w:tcW w:w="3059" w:type="dxa"/>
            <w:gridSpan w:val="2"/>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u w:val="single"/>
              </w:rPr>
            </w:pPr>
            <w:r w:rsidRPr="008A7AA4">
              <w:rPr>
                <w:rFonts w:ascii="宋体" w:hAnsi="宋体" w:hint="eastAsia"/>
                <w:color w:val="000000"/>
                <w:sz w:val="18"/>
                <w:u w:val="single"/>
              </w:rPr>
              <w:t>年初账面余额</w:t>
            </w:r>
          </w:p>
        </w:tc>
        <w:tc>
          <w:tcPr>
            <w:tcW w:w="2781" w:type="dxa"/>
            <w:gridSpan w:val="2"/>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u w:val="single"/>
              </w:rPr>
            </w:pPr>
            <w:r w:rsidRPr="008A7AA4">
              <w:rPr>
                <w:rFonts w:ascii="宋体" w:hAnsi="宋体" w:hint="eastAsia"/>
                <w:color w:val="000000"/>
                <w:sz w:val="18"/>
                <w:u w:val="single"/>
              </w:rPr>
              <w:t>年末账面余额</w:t>
            </w:r>
          </w:p>
        </w:tc>
      </w:tr>
      <w:tr w:rsidR="00105C98" w:rsidRPr="008A7AA4" w:rsidTr="00FA1315">
        <w:trPr>
          <w:cantSplit/>
          <w:trHeight w:val="369"/>
          <w:jc w:val="center"/>
        </w:trPr>
        <w:tc>
          <w:tcPr>
            <w:tcW w:w="3384" w:type="dxa"/>
            <w:vMerge/>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u w:val="single"/>
              </w:rPr>
            </w:pPr>
            <w:r w:rsidRPr="008A7AA4">
              <w:rPr>
                <w:rFonts w:ascii="宋体" w:hAnsi="宋体" w:hint="eastAsia"/>
                <w:color w:val="000000"/>
                <w:sz w:val="18"/>
                <w:u w:val="single"/>
              </w:rPr>
              <w:t>金额</w:t>
            </w:r>
          </w:p>
        </w:tc>
        <w:tc>
          <w:tcPr>
            <w:tcW w:w="1274"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u w:val="single"/>
              </w:rPr>
            </w:pPr>
            <w:r w:rsidRPr="008A7AA4">
              <w:rPr>
                <w:rFonts w:ascii="宋体" w:hAnsi="宋体" w:hint="eastAsia"/>
                <w:color w:val="000000"/>
                <w:sz w:val="18"/>
                <w:u w:val="single"/>
              </w:rPr>
              <w:t>百分比</w:t>
            </w:r>
          </w:p>
        </w:tc>
        <w:tc>
          <w:tcPr>
            <w:tcW w:w="1426"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u w:val="single"/>
              </w:rPr>
            </w:pPr>
            <w:r w:rsidRPr="008A7AA4">
              <w:rPr>
                <w:rFonts w:ascii="宋体" w:hAnsi="宋体" w:hint="eastAsia"/>
                <w:color w:val="000000"/>
                <w:sz w:val="18"/>
                <w:u w:val="single"/>
              </w:rPr>
              <w:t>金额</w:t>
            </w:r>
          </w:p>
        </w:tc>
        <w:tc>
          <w:tcPr>
            <w:tcW w:w="1355"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u w:val="single"/>
              </w:rPr>
            </w:pPr>
            <w:r w:rsidRPr="008A7AA4">
              <w:rPr>
                <w:rFonts w:ascii="宋体" w:hAnsi="宋体" w:hint="eastAsia"/>
                <w:color w:val="000000"/>
                <w:sz w:val="18"/>
                <w:u w:val="single"/>
              </w:rPr>
              <w:t>百分比</w:t>
            </w: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r w:rsidRPr="008A7AA4">
              <w:rPr>
                <w:rFonts w:ascii="宋体" w:hAnsi="宋体" w:hint="eastAsia"/>
                <w:color w:val="000000"/>
                <w:sz w:val="18"/>
              </w:rPr>
              <w:t>应付账款：</w:t>
            </w: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rPr>
            </w:pPr>
            <w:r w:rsidRPr="008A7AA4">
              <w:rPr>
                <w:rFonts w:ascii="宋体" w:hAnsi="宋体" w:hint="eastAsia"/>
                <w:color w:val="000000"/>
                <w:sz w:val="18"/>
              </w:rPr>
              <w:t>合    计</w:t>
            </w: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r w:rsidRPr="008A7AA4">
              <w:rPr>
                <w:rFonts w:ascii="宋体" w:hAnsi="宋体" w:hint="eastAsia"/>
                <w:color w:val="000000"/>
                <w:sz w:val="18"/>
              </w:rPr>
              <w:t>其他应付款：</w:t>
            </w: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rPr>
            </w:pPr>
            <w:r w:rsidRPr="008A7AA4">
              <w:rPr>
                <w:rFonts w:ascii="宋体" w:hAnsi="宋体" w:hint="eastAsia"/>
                <w:color w:val="000000"/>
                <w:sz w:val="18"/>
              </w:rPr>
              <w:t>合     计</w:t>
            </w: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r w:rsidRPr="008A7AA4">
              <w:rPr>
                <w:rFonts w:ascii="宋体" w:hAnsi="宋体" w:hint="eastAsia"/>
                <w:color w:val="000000"/>
                <w:sz w:val="18"/>
              </w:rPr>
              <w:t>预收账款：</w:t>
            </w: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r>
      <w:tr w:rsidR="00105C98" w:rsidRPr="008A7AA4" w:rsidTr="00FA1315">
        <w:trPr>
          <w:cantSplit/>
          <w:trHeight w:val="369"/>
          <w:jc w:val="center"/>
        </w:trPr>
        <w:tc>
          <w:tcPr>
            <w:tcW w:w="3384" w:type="dxa"/>
          </w:tcPr>
          <w:p w:rsidR="00105C98" w:rsidRPr="008A7AA4" w:rsidRDefault="00105C98" w:rsidP="00105C98">
            <w:pPr>
              <w:overflowPunct w:val="0"/>
              <w:adjustRightInd w:val="0"/>
              <w:snapToGrid w:val="0"/>
              <w:spacing w:line="300" w:lineRule="exact"/>
              <w:ind w:leftChars="-1" w:left="-3" w:firstLineChars="40" w:firstLine="72"/>
              <w:jc w:val="center"/>
              <w:rPr>
                <w:rFonts w:ascii="宋体" w:hAnsi="宋体"/>
                <w:color w:val="000000"/>
                <w:sz w:val="18"/>
              </w:rPr>
            </w:pPr>
            <w:r w:rsidRPr="008A7AA4">
              <w:rPr>
                <w:rFonts w:ascii="宋体" w:hAnsi="宋体" w:hint="eastAsia"/>
                <w:color w:val="000000"/>
                <w:sz w:val="18"/>
              </w:rPr>
              <w:t>合    计</w:t>
            </w:r>
          </w:p>
        </w:tc>
        <w:tc>
          <w:tcPr>
            <w:tcW w:w="178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274"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426"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355" w:type="dxa"/>
          </w:tcPr>
          <w:p w:rsidR="00105C98" w:rsidRPr="008A7AA4" w:rsidRDefault="00105C98" w:rsidP="00105C98">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r>
    </w:tbl>
    <w:p w:rsidR="00105C98" w:rsidRPr="008A7AA4" w:rsidRDefault="00105C98" w:rsidP="00105C98">
      <w:pPr>
        <w:overflowPunct w:val="0"/>
        <w:adjustRightInd w:val="0"/>
        <w:snapToGrid w:val="0"/>
        <w:spacing w:line="100" w:lineRule="exact"/>
        <w:rPr>
          <w:rFonts w:eastAsia="方正仿宋_GBK"/>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表7</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固定资产清查明细表</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458"/>
        <w:gridCol w:w="964"/>
        <w:gridCol w:w="964"/>
        <w:gridCol w:w="964"/>
        <w:gridCol w:w="964"/>
        <w:gridCol w:w="964"/>
        <w:gridCol w:w="964"/>
        <w:gridCol w:w="964"/>
        <w:gridCol w:w="964"/>
      </w:tblGrid>
      <w:tr w:rsidR="00105C98" w:rsidRPr="008A7AA4" w:rsidTr="00FA1315">
        <w:trPr>
          <w:cantSplit/>
          <w:trHeight w:val="397"/>
          <w:jc w:val="center"/>
        </w:trPr>
        <w:tc>
          <w:tcPr>
            <w:tcW w:w="1458" w:type="dxa"/>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名称</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来源</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时间</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单位</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数量</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单价</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金额</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用途</w:t>
            </w:r>
          </w:p>
        </w:tc>
        <w:tc>
          <w:tcPr>
            <w:tcW w:w="96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bCs/>
                <w:color w:val="000000"/>
                <w:kern w:val="0"/>
                <w:sz w:val="22"/>
                <w:szCs w:val="18"/>
              </w:rPr>
            </w:pPr>
            <w:r w:rsidRPr="008A7AA4">
              <w:rPr>
                <w:rFonts w:ascii="宋体" w:hAnsi="宋体" w:cs="宋体" w:hint="eastAsia"/>
                <w:bCs/>
                <w:color w:val="000000"/>
                <w:kern w:val="0"/>
                <w:sz w:val="22"/>
                <w:szCs w:val="18"/>
              </w:rPr>
              <w:t>备注</w:t>
            </w:r>
          </w:p>
        </w:tc>
      </w:tr>
      <w:tr w:rsidR="00105C98" w:rsidRPr="008A7AA4" w:rsidTr="00FA1315">
        <w:trPr>
          <w:cantSplit/>
          <w:trHeight w:val="397"/>
          <w:jc w:val="center"/>
        </w:trPr>
        <w:tc>
          <w:tcPr>
            <w:tcW w:w="1458" w:type="dxa"/>
            <w:tcBorders>
              <w:top w:val="nil"/>
              <w:left w:val="single" w:sz="4" w:space="0" w:color="auto"/>
              <w:bottom w:val="single" w:sz="4" w:space="0" w:color="auto"/>
              <w:right w:val="single" w:sz="4" w:space="0" w:color="auto"/>
            </w:tcBorders>
            <w:vAlign w:val="center"/>
          </w:tcPr>
          <w:p w:rsidR="00105C98" w:rsidRPr="008A7AA4" w:rsidRDefault="00105C98" w:rsidP="00FA1315">
            <w:pPr>
              <w:overflowPunct w:val="0"/>
              <w:adjustRightInd w:val="0"/>
              <w:snapToGrid w:val="0"/>
              <w:jc w:val="center"/>
              <w:rPr>
                <w:rFonts w:ascii="宋体" w:hAnsi="宋体"/>
                <w:color w:val="000000"/>
                <w:sz w:val="22"/>
                <w:szCs w:val="18"/>
              </w:rPr>
            </w:pPr>
            <w:r w:rsidRPr="008A7AA4">
              <w:rPr>
                <w:rFonts w:ascii="宋体" w:hAnsi="宋体" w:hint="eastAsia"/>
                <w:color w:val="000000"/>
                <w:sz w:val="22"/>
                <w:szCs w:val="18"/>
              </w:rPr>
              <w:t>1．</w:t>
            </w: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r>
      <w:tr w:rsidR="00105C98" w:rsidRPr="008A7AA4" w:rsidTr="00FA1315">
        <w:trPr>
          <w:cantSplit/>
          <w:trHeight w:val="397"/>
          <w:jc w:val="center"/>
        </w:trPr>
        <w:tc>
          <w:tcPr>
            <w:tcW w:w="1458" w:type="dxa"/>
            <w:tcBorders>
              <w:top w:val="nil"/>
              <w:left w:val="single" w:sz="4" w:space="0" w:color="auto"/>
              <w:bottom w:val="single" w:sz="4" w:space="0" w:color="auto"/>
              <w:right w:val="single" w:sz="4" w:space="0" w:color="auto"/>
            </w:tcBorders>
            <w:vAlign w:val="center"/>
          </w:tcPr>
          <w:p w:rsidR="00105C98" w:rsidRPr="008A7AA4" w:rsidRDefault="00105C98" w:rsidP="00FA1315">
            <w:pPr>
              <w:overflowPunct w:val="0"/>
              <w:adjustRightInd w:val="0"/>
              <w:snapToGrid w:val="0"/>
              <w:jc w:val="center"/>
              <w:rPr>
                <w:rFonts w:ascii="宋体" w:hAnsi="宋体"/>
                <w:color w:val="000000"/>
                <w:sz w:val="22"/>
                <w:szCs w:val="18"/>
              </w:rPr>
            </w:pPr>
            <w:r w:rsidRPr="008A7AA4">
              <w:rPr>
                <w:rFonts w:ascii="宋体" w:hAnsi="宋体" w:hint="eastAsia"/>
                <w:color w:val="000000"/>
                <w:sz w:val="22"/>
                <w:szCs w:val="18"/>
              </w:rPr>
              <w:t>2．</w:t>
            </w: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r>
      <w:tr w:rsidR="00105C98" w:rsidRPr="008A7AA4" w:rsidTr="00FA1315">
        <w:trPr>
          <w:cantSplit/>
          <w:trHeight w:val="397"/>
          <w:jc w:val="center"/>
        </w:trPr>
        <w:tc>
          <w:tcPr>
            <w:tcW w:w="1458" w:type="dxa"/>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r w:rsidRPr="008A7AA4">
              <w:rPr>
                <w:rFonts w:ascii="宋体" w:hAnsi="宋体" w:hint="eastAsia"/>
                <w:color w:val="000000"/>
                <w:sz w:val="22"/>
                <w:szCs w:val="18"/>
              </w:rPr>
              <w:t>……</w:t>
            </w: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szCs w:val="18"/>
              </w:rPr>
            </w:pPr>
          </w:p>
        </w:tc>
      </w:tr>
    </w:tbl>
    <w:p w:rsidR="00105C98" w:rsidRPr="008A7AA4" w:rsidRDefault="00105C98" w:rsidP="00105C98">
      <w:pPr>
        <w:overflowPunct w:val="0"/>
        <w:adjustRightInd w:val="0"/>
        <w:snapToGrid w:val="0"/>
        <w:spacing w:line="400" w:lineRule="exact"/>
        <w:rPr>
          <w:rFonts w:ascii="宋体" w:hAnsi="宋体"/>
          <w:color w:val="000000"/>
          <w:sz w:val="24"/>
          <w:szCs w:val="21"/>
        </w:rPr>
      </w:pPr>
      <w:r w:rsidRPr="008A7AA4">
        <w:rPr>
          <w:rFonts w:ascii="宋体" w:hAnsi="宋体" w:hint="eastAsia"/>
          <w:color w:val="000000"/>
          <w:sz w:val="24"/>
          <w:szCs w:val="21"/>
        </w:rPr>
        <w:t>说明：</w:t>
      </w:r>
    </w:p>
    <w:p w:rsidR="00105C98" w:rsidRPr="008A7AA4" w:rsidRDefault="00105C98" w:rsidP="00105C98">
      <w:pPr>
        <w:overflowPunct w:val="0"/>
        <w:adjustRightInd w:val="0"/>
        <w:snapToGrid w:val="0"/>
        <w:spacing w:line="400" w:lineRule="exact"/>
        <w:rPr>
          <w:rFonts w:ascii="宋体" w:hAnsi="宋体"/>
          <w:color w:val="000000"/>
          <w:sz w:val="24"/>
          <w:szCs w:val="21"/>
        </w:rPr>
      </w:pPr>
      <w:r w:rsidRPr="008A7AA4">
        <w:rPr>
          <w:rFonts w:ascii="宋体" w:hAnsi="宋体" w:hint="eastAsia"/>
          <w:color w:val="000000"/>
          <w:sz w:val="24"/>
          <w:szCs w:val="21"/>
        </w:rPr>
        <w:t>1.本表按固定资产原值科目明细账期末信息填列。</w:t>
      </w:r>
    </w:p>
    <w:p w:rsidR="00105C98" w:rsidRPr="008A7AA4" w:rsidRDefault="00105C98" w:rsidP="00105C98">
      <w:pPr>
        <w:overflowPunct w:val="0"/>
        <w:adjustRightInd w:val="0"/>
        <w:snapToGrid w:val="0"/>
        <w:spacing w:line="400" w:lineRule="exact"/>
        <w:rPr>
          <w:rFonts w:ascii="宋体" w:hAnsi="宋体"/>
          <w:color w:val="000000"/>
          <w:sz w:val="24"/>
          <w:szCs w:val="21"/>
        </w:rPr>
      </w:pPr>
      <w:r w:rsidRPr="008A7AA4">
        <w:rPr>
          <w:rFonts w:ascii="宋体" w:hAnsi="宋体" w:hint="eastAsia"/>
          <w:color w:val="000000"/>
          <w:sz w:val="24"/>
          <w:szCs w:val="21"/>
        </w:rPr>
        <w:t>2.来源包括“自购”或“受赠”，时间为自购或受赠时间、用途为“自用”或“非自用”。</w:t>
      </w:r>
    </w:p>
    <w:p w:rsidR="00105C98" w:rsidRPr="008A7AA4" w:rsidRDefault="00105C98" w:rsidP="00105C98">
      <w:pPr>
        <w:overflowPunct w:val="0"/>
        <w:adjustRightInd w:val="0"/>
        <w:snapToGrid w:val="0"/>
        <w:spacing w:line="400" w:lineRule="exact"/>
        <w:rPr>
          <w:rFonts w:ascii="宋体" w:hAnsi="宋体"/>
          <w:color w:val="000000"/>
          <w:sz w:val="24"/>
          <w:szCs w:val="21"/>
        </w:rPr>
      </w:pPr>
      <w:r w:rsidRPr="008A7AA4">
        <w:rPr>
          <w:rFonts w:ascii="宋体" w:hAnsi="宋体" w:hint="eastAsia"/>
          <w:color w:val="000000"/>
          <w:sz w:val="24"/>
          <w:szCs w:val="21"/>
        </w:rPr>
        <w:t>（如果没有，应说明“本基金会无固定资产。”）</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表8</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接受捐赠情况、大额捐赠收入情况</w:t>
      </w:r>
    </w:p>
    <w:p w:rsidR="00105C98" w:rsidRPr="008A7AA4" w:rsidRDefault="00105C98" w:rsidP="00105C98">
      <w:pPr>
        <w:overflowPunct w:val="0"/>
        <w:adjustRightInd w:val="0"/>
        <w:snapToGrid w:val="0"/>
        <w:spacing w:line="400" w:lineRule="exact"/>
        <w:ind w:firstLine="482"/>
        <w:rPr>
          <w:rFonts w:ascii="宋体" w:hAnsi="宋体" w:hint="eastAsia"/>
          <w:color w:val="000000"/>
          <w:sz w:val="22"/>
          <w:szCs w:val="21"/>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hint="eastAsia"/>
          <w:color w:val="000000"/>
          <w:sz w:val="22"/>
          <w:szCs w:val="21"/>
        </w:rPr>
        <w:t>单位：元</w:t>
      </w:r>
    </w:p>
    <w:tbl>
      <w:tblPr>
        <w:tblW w:w="4942" w:type="pct"/>
        <w:tblInd w:w="108" w:type="dxa"/>
        <w:tblLook w:val="0000" w:firstRow="0" w:lastRow="0" w:firstColumn="0" w:lastColumn="0" w:noHBand="0" w:noVBand="0"/>
      </w:tblPr>
      <w:tblGrid>
        <w:gridCol w:w="4414"/>
        <w:gridCol w:w="1256"/>
        <w:gridCol w:w="1125"/>
        <w:gridCol w:w="2383"/>
      </w:tblGrid>
      <w:tr w:rsidR="00105C98" w:rsidRPr="008A7AA4" w:rsidTr="00FA1315">
        <w:trPr>
          <w:trHeight w:val="369"/>
        </w:trPr>
        <w:tc>
          <w:tcPr>
            <w:tcW w:w="2405" w:type="pct"/>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684" w:type="pct"/>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现金</w:t>
            </w:r>
          </w:p>
        </w:tc>
        <w:tc>
          <w:tcPr>
            <w:tcW w:w="613" w:type="pct"/>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非现金</w:t>
            </w:r>
          </w:p>
        </w:tc>
        <w:tc>
          <w:tcPr>
            <w:tcW w:w="1298" w:type="pct"/>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一、本年度捐赠收入</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（一）来自境内的捐赠</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其中：来自境内自然人的捐赠</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来自境内法人或者其他组织的捐赠</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（一）来自境外的捐赠</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其中：来自境外自然人的捐赠</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来自境外法人或者其他组织的捐赠</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rPr>
                <w:rFonts w:ascii="宋体" w:hAnsi="宋体" w:cs="宋体"/>
                <w:color w:val="000000"/>
                <w:kern w:val="0"/>
                <w:sz w:val="22"/>
              </w:rPr>
            </w:pPr>
            <w:r w:rsidRPr="008A7AA4">
              <w:rPr>
                <w:rFonts w:ascii="宋体" w:hAnsi="宋体" w:cs="宋体" w:hint="eastAsia"/>
                <w:color w:val="000000"/>
                <w:kern w:val="0"/>
                <w:sz w:val="22"/>
              </w:rPr>
              <w:t>二、大额捐赠收入情况</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vMerge w:val="restar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捐赠人</w:t>
            </w:r>
          </w:p>
        </w:tc>
        <w:tc>
          <w:tcPr>
            <w:tcW w:w="1297" w:type="pct"/>
            <w:gridSpan w:val="2"/>
            <w:tcBorders>
              <w:top w:val="single" w:sz="4" w:space="0" w:color="auto"/>
              <w:left w:val="nil"/>
              <w:bottom w:val="single" w:sz="4" w:space="0" w:color="auto"/>
              <w:right w:val="single" w:sz="4" w:space="0" w:color="000000"/>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本年捐赠额</w:t>
            </w:r>
          </w:p>
        </w:tc>
        <w:tc>
          <w:tcPr>
            <w:tcW w:w="1298" w:type="pct"/>
            <w:vMerge w:val="restar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用途</w:t>
            </w:r>
          </w:p>
        </w:tc>
      </w:tr>
      <w:tr w:rsidR="00105C98" w:rsidRPr="008A7AA4" w:rsidTr="00FA1315">
        <w:trPr>
          <w:trHeight w:val="369"/>
        </w:trPr>
        <w:tc>
          <w:tcPr>
            <w:tcW w:w="2405" w:type="pct"/>
            <w:vMerge/>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现金</w:t>
            </w: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非现金</w:t>
            </w:r>
          </w:p>
        </w:tc>
        <w:tc>
          <w:tcPr>
            <w:tcW w:w="1298" w:type="pct"/>
            <w:vMerge/>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369"/>
        </w:trPr>
        <w:tc>
          <w:tcPr>
            <w:tcW w:w="2405" w:type="pc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684"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1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表9</w:t>
      </w:r>
    </w:p>
    <w:p w:rsidR="00105C98" w:rsidRPr="008A7AA4" w:rsidRDefault="00105C98" w:rsidP="00105C98">
      <w:pPr>
        <w:overflowPunct w:val="0"/>
        <w:adjustRightInd w:val="0"/>
        <w:snapToGrid w:val="0"/>
        <w:spacing w:line="500" w:lineRule="exact"/>
        <w:jc w:val="center"/>
        <w:rPr>
          <w:rFonts w:eastAsia="方正仿宋_GBK" w:hint="eastAsia"/>
          <w:snapToGrid w:val="0"/>
          <w:color w:val="000000"/>
          <w:kern w:val="0"/>
          <w:sz w:val="32"/>
          <w:szCs w:val="32"/>
        </w:rPr>
      </w:pPr>
      <w:r w:rsidRPr="008A7AA4">
        <w:rPr>
          <w:rFonts w:ascii="方正小标宋_GBK" w:eastAsia="方正小标宋_GBK" w:hint="eastAsia"/>
          <w:snapToGrid w:val="0"/>
          <w:color w:val="000000"/>
          <w:kern w:val="0"/>
          <w:sz w:val="40"/>
          <w:szCs w:val="32"/>
        </w:rPr>
        <w:t>公开募捐情况</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5261"/>
        <w:gridCol w:w="1062"/>
        <w:gridCol w:w="1015"/>
        <w:gridCol w:w="1701"/>
      </w:tblGrid>
      <w:tr w:rsidR="00105C98" w:rsidRPr="008A7AA4" w:rsidTr="00FA1315">
        <w:trPr>
          <w:cantSplit/>
          <w:trHeight w:val="454"/>
          <w:jc w:val="center"/>
        </w:trPr>
        <w:tc>
          <w:tcPr>
            <w:tcW w:w="526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1062"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现金</w:t>
            </w:r>
          </w:p>
        </w:tc>
        <w:tc>
          <w:tcPr>
            <w:tcW w:w="1015"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非现金</w:t>
            </w:r>
          </w:p>
        </w:tc>
        <w:tc>
          <w:tcPr>
            <w:tcW w:w="1701"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一、本年度组织通过公开募捐取得的捐赠收入</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（一）来自境内的捐赠</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其中：来自境内自然人的捐赠</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来自境内法人或者其他组织的捐赠</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（一）来自境外的捐赠</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其中：来自境外自然人的捐赠</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5261"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来自境外法人或者其他组织的捐赠</w:t>
            </w:r>
          </w:p>
        </w:tc>
        <w:tc>
          <w:tcPr>
            <w:tcW w:w="106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表10</w:t>
      </w:r>
    </w:p>
    <w:p w:rsidR="00105C98" w:rsidRPr="008A7AA4" w:rsidRDefault="00105C98" w:rsidP="00105C98">
      <w:pPr>
        <w:overflowPunct w:val="0"/>
        <w:adjustRightInd w:val="0"/>
        <w:snapToGrid w:val="0"/>
        <w:spacing w:line="500" w:lineRule="exact"/>
        <w:jc w:val="center"/>
        <w:rPr>
          <w:rFonts w:eastAsia="方正仿宋_GBK" w:hint="eastAsia"/>
          <w:snapToGrid w:val="0"/>
          <w:color w:val="000000"/>
          <w:kern w:val="0"/>
          <w:sz w:val="32"/>
          <w:szCs w:val="32"/>
        </w:rPr>
      </w:pPr>
      <w:r w:rsidRPr="008A7AA4">
        <w:rPr>
          <w:rFonts w:ascii="方正小标宋_GBK" w:eastAsia="方正小标宋_GBK" w:hint="eastAsia"/>
          <w:snapToGrid w:val="0"/>
          <w:color w:val="000000"/>
          <w:kern w:val="0"/>
          <w:sz w:val="40"/>
          <w:szCs w:val="32"/>
        </w:rPr>
        <w:t>具有公开募捐资格的基金会</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6401"/>
        <w:gridCol w:w="2638"/>
      </w:tblGrid>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金额</w:t>
            </w: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上年度实际收入合计</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调整后的上年度总收入</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本年度总支出</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本年用于慈善活动的支出</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 xml:space="preserve">管理费用 </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 xml:space="preserve">其他支出 </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本年度用于慈善活动的支出占上一年总收入的比例</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454"/>
          <w:jc w:val="center"/>
        </w:trPr>
        <w:tc>
          <w:tcPr>
            <w:tcW w:w="640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left"/>
              <w:rPr>
                <w:rFonts w:ascii="宋体" w:hAnsi="宋体" w:cs="宋体"/>
                <w:color w:val="000000"/>
                <w:kern w:val="0"/>
                <w:sz w:val="22"/>
              </w:rPr>
            </w:pPr>
            <w:r w:rsidRPr="008A7AA4">
              <w:rPr>
                <w:rFonts w:ascii="宋体" w:hAnsi="宋体" w:cs="宋体" w:hint="eastAsia"/>
                <w:color w:val="000000"/>
                <w:kern w:val="0"/>
                <w:sz w:val="22"/>
              </w:rPr>
              <w:t>本年度管理费用支出占本年支出的比例</w:t>
            </w:r>
          </w:p>
        </w:tc>
        <w:tc>
          <w:tcPr>
            <w:tcW w:w="263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1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afterLines="50" w:after="190"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表11</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202X年度公益慈善项目收支明细表（全部项目）</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Layout w:type="fixed"/>
        <w:tblLook w:val="0000" w:firstRow="0" w:lastRow="0" w:firstColumn="0" w:lastColumn="0" w:noHBand="0" w:noVBand="0"/>
      </w:tblPr>
      <w:tblGrid>
        <w:gridCol w:w="1197"/>
        <w:gridCol w:w="940"/>
        <w:gridCol w:w="940"/>
        <w:gridCol w:w="1993"/>
        <w:gridCol w:w="1021"/>
        <w:gridCol w:w="1319"/>
        <w:gridCol w:w="940"/>
        <w:gridCol w:w="936"/>
      </w:tblGrid>
      <w:tr w:rsidR="00105C98" w:rsidRPr="008A7AA4" w:rsidTr="00FA1315">
        <w:trPr>
          <w:cantSplit/>
          <w:trHeight w:val="369"/>
          <w:jc w:val="center"/>
        </w:trPr>
        <w:tc>
          <w:tcPr>
            <w:tcW w:w="1197" w:type="dxa"/>
            <w:vMerge w:val="restart"/>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项目名称</w:t>
            </w:r>
          </w:p>
        </w:tc>
        <w:tc>
          <w:tcPr>
            <w:tcW w:w="940" w:type="dxa"/>
            <w:vMerge w:val="restart"/>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收入</w:t>
            </w:r>
          </w:p>
        </w:tc>
        <w:tc>
          <w:tcPr>
            <w:tcW w:w="6213" w:type="dxa"/>
            <w:gridSpan w:val="5"/>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支出</w:t>
            </w:r>
          </w:p>
        </w:tc>
        <w:tc>
          <w:tcPr>
            <w:tcW w:w="936"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开展公益项目的运行费用</w:t>
            </w:r>
          </w:p>
        </w:tc>
        <w:tc>
          <w:tcPr>
            <w:tcW w:w="936" w:type="dxa"/>
            <w:vMerge w:val="restar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总计</w:t>
            </w:r>
          </w:p>
        </w:tc>
      </w:tr>
      <w:tr w:rsidR="00105C98" w:rsidRPr="008A7AA4" w:rsidTr="00FA1315">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为提供慈善服务和实施慈善项目发生的人员报酬、志愿者补贴和保险</w:t>
            </w:r>
          </w:p>
        </w:tc>
        <w:tc>
          <w:tcPr>
            <w:tcW w:w="1021"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使用房屋、设备、物资发生的相关费用</w:t>
            </w:r>
          </w:p>
        </w:tc>
        <w:tc>
          <w:tcPr>
            <w:tcW w:w="1319"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为管理慈善项目发生的差旅、物流、交通、会议、培训、审计、评估等费用</w:t>
            </w:r>
          </w:p>
        </w:tc>
        <w:tc>
          <w:tcPr>
            <w:tcW w:w="940"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其他费用</w:t>
            </w:r>
          </w:p>
        </w:tc>
        <w:tc>
          <w:tcPr>
            <w:tcW w:w="936" w:type="dxa"/>
            <w:vMerge/>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9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表12</w:t>
      </w:r>
    </w:p>
    <w:p w:rsidR="00105C98" w:rsidRPr="008A7AA4" w:rsidRDefault="00105C98" w:rsidP="00105C98">
      <w:pPr>
        <w:overflowPunct w:val="0"/>
        <w:adjustRightInd w:val="0"/>
        <w:snapToGrid w:val="0"/>
        <w:spacing w:line="500" w:lineRule="exact"/>
        <w:jc w:val="center"/>
        <w:rPr>
          <w:rFonts w:ascii="方正小标宋_GBK" w:eastAsia="方正小标宋_GBK"/>
          <w:snapToGrid w:val="0"/>
          <w:color w:val="000000"/>
          <w:kern w:val="0"/>
          <w:sz w:val="40"/>
          <w:szCs w:val="32"/>
        </w:rPr>
      </w:pPr>
      <w:r w:rsidRPr="008A7AA4">
        <w:rPr>
          <w:rFonts w:ascii="方正小标宋_GBK" w:eastAsia="方正小标宋_GBK" w:hint="eastAsia"/>
          <w:snapToGrid w:val="0"/>
          <w:color w:val="000000"/>
          <w:kern w:val="0"/>
          <w:sz w:val="40"/>
          <w:szCs w:val="32"/>
        </w:rPr>
        <w:t>重大公益慈善项目收支明细表</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286" w:type="dxa"/>
        <w:jc w:val="center"/>
        <w:tblLayout w:type="fixed"/>
        <w:tblLook w:val="0000" w:firstRow="0" w:lastRow="0" w:firstColumn="0" w:lastColumn="0" w:noHBand="0" w:noVBand="0"/>
      </w:tblPr>
      <w:tblGrid>
        <w:gridCol w:w="1197"/>
        <w:gridCol w:w="940"/>
        <w:gridCol w:w="940"/>
        <w:gridCol w:w="1709"/>
        <w:gridCol w:w="1305"/>
        <w:gridCol w:w="1319"/>
        <w:gridCol w:w="940"/>
        <w:gridCol w:w="936"/>
      </w:tblGrid>
      <w:tr w:rsidR="00105C98" w:rsidRPr="008A7AA4" w:rsidTr="00FA1315">
        <w:trPr>
          <w:cantSplit/>
          <w:trHeight w:val="369"/>
          <w:jc w:val="center"/>
        </w:trPr>
        <w:tc>
          <w:tcPr>
            <w:tcW w:w="1197" w:type="dxa"/>
            <w:vMerge w:val="restart"/>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项目名称</w:t>
            </w:r>
          </w:p>
        </w:tc>
        <w:tc>
          <w:tcPr>
            <w:tcW w:w="940" w:type="dxa"/>
            <w:vMerge w:val="restart"/>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收入</w:t>
            </w:r>
          </w:p>
        </w:tc>
        <w:tc>
          <w:tcPr>
            <w:tcW w:w="6213" w:type="dxa"/>
            <w:gridSpan w:val="5"/>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支出</w:t>
            </w:r>
          </w:p>
        </w:tc>
        <w:tc>
          <w:tcPr>
            <w:tcW w:w="936"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val="restart"/>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开展公益项目的运行费用</w:t>
            </w:r>
          </w:p>
        </w:tc>
        <w:tc>
          <w:tcPr>
            <w:tcW w:w="936" w:type="dxa"/>
            <w:vMerge w:val="restart"/>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总计</w:t>
            </w:r>
          </w:p>
        </w:tc>
      </w:tr>
      <w:tr w:rsidR="00105C98" w:rsidRPr="008A7AA4" w:rsidTr="00FA1315">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为提供慈善服务和实施慈善项目发生的人员报酬、志愿者补贴和保险</w:t>
            </w:r>
          </w:p>
        </w:tc>
        <w:tc>
          <w:tcPr>
            <w:tcW w:w="1305"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使用房屋、设备、物资发生的相关费用</w:t>
            </w:r>
          </w:p>
        </w:tc>
        <w:tc>
          <w:tcPr>
            <w:tcW w:w="1319"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为管理慈善项目发生的差旅、物流、交通、会议、培训、审计、评估等费用</w:t>
            </w:r>
          </w:p>
        </w:tc>
        <w:tc>
          <w:tcPr>
            <w:tcW w:w="940" w:type="dxa"/>
            <w:tcBorders>
              <w:top w:val="nil"/>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其他费用</w:t>
            </w:r>
          </w:p>
        </w:tc>
        <w:tc>
          <w:tcPr>
            <w:tcW w:w="936" w:type="dxa"/>
            <w:vMerge/>
            <w:tcBorders>
              <w:top w:val="nil"/>
              <w:left w:val="single" w:sz="4" w:space="0" w:color="auto"/>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69"/>
          <w:jc w:val="center"/>
        </w:trPr>
        <w:tc>
          <w:tcPr>
            <w:tcW w:w="1197"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0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05"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4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表13</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重大公益慈善项目大额支付对象</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127" w:type="dxa"/>
        <w:jc w:val="center"/>
        <w:tblLayout w:type="fixed"/>
        <w:tblLook w:val="0000" w:firstRow="0" w:lastRow="0" w:firstColumn="0" w:lastColumn="0" w:noHBand="0" w:noVBand="0"/>
      </w:tblPr>
      <w:tblGrid>
        <w:gridCol w:w="1473"/>
        <w:gridCol w:w="1814"/>
        <w:gridCol w:w="1730"/>
        <w:gridCol w:w="1984"/>
        <w:gridCol w:w="2126"/>
      </w:tblGrid>
      <w:tr w:rsidR="00105C98" w:rsidRPr="008A7AA4" w:rsidTr="00FA1315">
        <w:trPr>
          <w:trHeight w:val="405"/>
          <w:jc w:val="center"/>
        </w:trPr>
        <w:tc>
          <w:tcPr>
            <w:tcW w:w="1473"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项目名称</w:t>
            </w:r>
          </w:p>
        </w:tc>
        <w:tc>
          <w:tcPr>
            <w:tcW w:w="1814"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大额支付对象</w:t>
            </w:r>
          </w:p>
        </w:tc>
        <w:tc>
          <w:tcPr>
            <w:tcW w:w="1730"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支付金额（元）</w:t>
            </w:r>
          </w:p>
        </w:tc>
        <w:tc>
          <w:tcPr>
            <w:tcW w:w="1984"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占基金会年度</w:t>
            </w:r>
          </w:p>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公益总支出比例</w:t>
            </w:r>
          </w:p>
        </w:tc>
        <w:tc>
          <w:tcPr>
            <w:tcW w:w="2126"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用途</w:t>
            </w:r>
          </w:p>
        </w:tc>
      </w:tr>
      <w:tr w:rsidR="00105C98" w:rsidRPr="008A7AA4" w:rsidTr="00FA1315">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212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05"/>
          <w:jc w:val="center"/>
        </w:trPr>
        <w:tc>
          <w:tcPr>
            <w:tcW w:w="1473"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814"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3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212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212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05"/>
          <w:jc w:val="center"/>
        </w:trPr>
        <w:tc>
          <w:tcPr>
            <w:tcW w:w="1473"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181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212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widowControl/>
        <w:adjustRightInd w:val="0"/>
        <w:snapToGrid w:val="0"/>
        <w:spacing w:line="320" w:lineRule="exact"/>
        <w:jc w:val="left"/>
        <w:rPr>
          <w:rFonts w:ascii="宋体" w:hAnsi="宋体" w:cs="宋体" w:hint="eastAsia"/>
          <w:kern w:val="0"/>
          <w:sz w:val="20"/>
          <w:szCs w:val="20"/>
        </w:rPr>
      </w:pPr>
      <w:r w:rsidRPr="008A7AA4">
        <w:rPr>
          <w:rFonts w:ascii="宋体" w:hAnsi="宋体" w:cs="宋体" w:hint="eastAsia"/>
          <w:kern w:val="0"/>
          <w:sz w:val="20"/>
          <w:szCs w:val="20"/>
        </w:rPr>
        <w:t>说明：</w:t>
      </w:r>
    </w:p>
    <w:p w:rsidR="00105C98" w:rsidRPr="008A7AA4" w:rsidRDefault="00105C98" w:rsidP="00105C98">
      <w:pPr>
        <w:widowControl/>
        <w:adjustRightInd w:val="0"/>
        <w:snapToGrid w:val="0"/>
        <w:spacing w:line="320" w:lineRule="exact"/>
        <w:jc w:val="left"/>
        <w:rPr>
          <w:rFonts w:ascii="宋体" w:hAnsi="宋体" w:cs="宋体" w:hint="eastAsia"/>
          <w:kern w:val="0"/>
          <w:sz w:val="20"/>
          <w:szCs w:val="20"/>
        </w:rPr>
      </w:pPr>
      <w:r w:rsidRPr="008A7AA4">
        <w:rPr>
          <w:rFonts w:ascii="宋体" w:hAnsi="宋体" w:cs="宋体" w:hint="eastAsia"/>
          <w:kern w:val="0"/>
          <w:sz w:val="20"/>
          <w:szCs w:val="20"/>
        </w:rPr>
        <w:t>一、满足下列条件之一的公益项目应填列以上表11、表12两表：</w:t>
      </w:r>
    </w:p>
    <w:p w:rsidR="00105C98" w:rsidRPr="008A7AA4" w:rsidRDefault="00105C98" w:rsidP="00105C98">
      <w:pPr>
        <w:widowControl/>
        <w:adjustRightInd w:val="0"/>
        <w:snapToGrid w:val="0"/>
        <w:spacing w:line="320" w:lineRule="exact"/>
        <w:jc w:val="left"/>
        <w:rPr>
          <w:rFonts w:ascii="宋体" w:hAnsi="宋体" w:cs="宋体" w:hint="eastAsia"/>
          <w:kern w:val="0"/>
          <w:sz w:val="20"/>
          <w:szCs w:val="20"/>
        </w:rPr>
      </w:pPr>
      <w:r w:rsidRPr="008A7AA4">
        <w:rPr>
          <w:rFonts w:ascii="宋体" w:hAnsi="宋体" w:cs="宋体" w:hint="eastAsia"/>
          <w:kern w:val="0"/>
          <w:sz w:val="20"/>
          <w:szCs w:val="20"/>
        </w:rPr>
        <w:t>（一）项目捐赠收入超过当年捐赠收入的20%以上的项目应填列本表。</w:t>
      </w:r>
    </w:p>
    <w:p w:rsidR="00105C98" w:rsidRPr="008A7AA4" w:rsidRDefault="00105C98" w:rsidP="00105C98">
      <w:pPr>
        <w:widowControl/>
        <w:adjustRightInd w:val="0"/>
        <w:snapToGrid w:val="0"/>
        <w:spacing w:line="320" w:lineRule="exact"/>
        <w:jc w:val="left"/>
        <w:rPr>
          <w:rFonts w:ascii="宋体" w:hAnsi="宋体" w:cs="宋体" w:hint="eastAsia"/>
          <w:kern w:val="0"/>
          <w:sz w:val="20"/>
          <w:szCs w:val="20"/>
        </w:rPr>
      </w:pPr>
      <w:r w:rsidRPr="008A7AA4">
        <w:rPr>
          <w:rFonts w:ascii="宋体" w:hAnsi="宋体" w:cs="宋体" w:hint="eastAsia"/>
          <w:kern w:val="0"/>
          <w:sz w:val="20"/>
          <w:szCs w:val="20"/>
        </w:rPr>
        <w:t>（二）项目支出超过当年基金会总支出20%以上的项目应填列本表。</w:t>
      </w:r>
    </w:p>
    <w:p w:rsidR="00105C98" w:rsidRPr="008A7AA4" w:rsidRDefault="00105C98" w:rsidP="00105C98">
      <w:pPr>
        <w:widowControl/>
        <w:adjustRightInd w:val="0"/>
        <w:snapToGrid w:val="0"/>
        <w:spacing w:line="320" w:lineRule="exact"/>
        <w:jc w:val="left"/>
        <w:rPr>
          <w:rFonts w:ascii="宋体" w:hAnsi="宋体" w:cs="宋体" w:hint="eastAsia"/>
          <w:kern w:val="0"/>
          <w:sz w:val="20"/>
          <w:szCs w:val="20"/>
        </w:rPr>
      </w:pPr>
      <w:r w:rsidRPr="008A7AA4">
        <w:rPr>
          <w:rFonts w:ascii="宋体" w:hAnsi="宋体" w:cs="宋体" w:hint="eastAsia"/>
          <w:kern w:val="0"/>
          <w:sz w:val="20"/>
          <w:szCs w:val="20"/>
        </w:rPr>
        <w:t>（三）项目持续时间在2年以上的应填列本表。</w:t>
      </w:r>
    </w:p>
    <w:p w:rsidR="00105C98" w:rsidRPr="008A7AA4" w:rsidRDefault="00105C98" w:rsidP="00105C98">
      <w:pPr>
        <w:widowControl/>
        <w:adjustRightInd w:val="0"/>
        <w:snapToGrid w:val="0"/>
        <w:spacing w:line="320" w:lineRule="exact"/>
        <w:jc w:val="left"/>
        <w:rPr>
          <w:rFonts w:ascii="宋体" w:hAnsi="宋体" w:cs="宋体" w:hint="eastAsia"/>
          <w:szCs w:val="21"/>
        </w:rPr>
      </w:pPr>
      <w:r w:rsidRPr="008A7AA4">
        <w:rPr>
          <w:rFonts w:ascii="宋体" w:hAnsi="宋体" w:cs="宋体" w:hint="eastAsia"/>
          <w:sz w:val="20"/>
          <w:szCs w:val="20"/>
        </w:rPr>
        <w:t>二、基金会向某交易方支付金额占一个重大公益项目支出5%以上的，该交易方为该项目的大额支付对象。</w:t>
      </w:r>
    </w:p>
    <w:p w:rsidR="00105C98" w:rsidRPr="008A7AA4" w:rsidRDefault="00105C98" w:rsidP="00105C98">
      <w:pPr>
        <w:overflowPunct w:val="0"/>
        <w:adjustRightInd w:val="0"/>
        <w:snapToGrid w:val="0"/>
        <w:spacing w:line="32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32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表14</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理事情况</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658" w:type="dxa"/>
        <w:jc w:val="center"/>
        <w:tblLayout w:type="fixed"/>
        <w:tblLook w:val="0000" w:firstRow="0" w:lastRow="0" w:firstColumn="0" w:lastColumn="0" w:noHBand="0" w:noVBand="0"/>
      </w:tblPr>
      <w:tblGrid>
        <w:gridCol w:w="534"/>
        <w:gridCol w:w="1059"/>
        <w:gridCol w:w="500"/>
        <w:gridCol w:w="1374"/>
        <w:gridCol w:w="992"/>
        <w:gridCol w:w="1559"/>
        <w:gridCol w:w="1320"/>
        <w:gridCol w:w="1343"/>
        <w:gridCol w:w="977"/>
      </w:tblGrid>
      <w:tr w:rsidR="00105C98" w:rsidRPr="008A7AA4" w:rsidTr="00FA1315">
        <w:trPr>
          <w:trHeight w:val="1624"/>
          <w:jc w:val="center"/>
        </w:trPr>
        <w:tc>
          <w:tcPr>
            <w:tcW w:w="534"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序号</w:t>
            </w:r>
          </w:p>
        </w:tc>
        <w:tc>
          <w:tcPr>
            <w:tcW w:w="1059"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姓名</w:t>
            </w:r>
          </w:p>
        </w:tc>
        <w:tc>
          <w:tcPr>
            <w:tcW w:w="500"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性别</w:t>
            </w:r>
          </w:p>
        </w:tc>
        <w:tc>
          <w:tcPr>
            <w:tcW w:w="1374"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理事会职务</w:t>
            </w:r>
          </w:p>
        </w:tc>
        <w:tc>
          <w:tcPr>
            <w:tcW w:w="992"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任期起止时间</w:t>
            </w:r>
          </w:p>
        </w:tc>
        <w:tc>
          <w:tcPr>
            <w:tcW w:w="1559"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本年度在慈善</w:t>
            </w:r>
          </w:p>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组织领取的</w:t>
            </w:r>
          </w:p>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报酬和补贴</w:t>
            </w:r>
          </w:p>
        </w:tc>
        <w:tc>
          <w:tcPr>
            <w:tcW w:w="1320"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领取报酬和补贴事由</w:t>
            </w:r>
          </w:p>
        </w:tc>
        <w:tc>
          <w:tcPr>
            <w:tcW w:w="1343"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是否为党政机关、国有企事业单位退（离）休干部</w:t>
            </w:r>
          </w:p>
        </w:tc>
        <w:tc>
          <w:tcPr>
            <w:tcW w:w="977"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退（离）休干部是否办理备案手续</w:t>
            </w:r>
          </w:p>
        </w:tc>
      </w:tr>
      <w:tr w:rsidR="00105C98"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1</w:t>
            </w:r>
          </w:p>
        </w:tc>
        <w:tc>
          <w:tcPr>
            <w:tcW w:w="10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0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4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7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2</w:t>
            </w:r>
          </w:p>
        </w:tc>
        <w:tc>
          <w:tcPr>
            <w:tcW w:w="10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0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4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7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3</w:t>
            </w:r>
          </w:p>
        </w:tc>
        <w:tc>
          <w:tcPr>
            <w:tcW w:w="10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0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4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7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4</w:t>
            </w:r>
          </w:p>
        </w:tc>
        <w:tc>
          <w:tcPr>
            <w:tcW w:w="10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0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4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7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5</w:t>
            </w:r>
          </w:p>
        </w:tc>
        <w:tc>
          <w:tcPr>
            <w:tcW w:w="10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0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4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7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34"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6</w:t>
            </w:r>
          </w:p>
        </w:tc>
        <w:tc>
          <w:tcPr>
            <w:tcW w:w="10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color w:val="000000"/>
                <w:kern w:val="0"/>
                <w:sz w:val="22"/>
              </w:rPr>
              <w:t>…</w:t>
            </w:r>
          </w:p>
        </w:tc>
        <w:tc>
          <w:tcPr>
            <w:tcW w:w="50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34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97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32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表15</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监事情况</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046" w:type="dxa"/>
        <w:jc w:val="center"/>
        <w:tblLayout w:type="fixed"/>
        <w:tblLook w:val="0000" w:firstRow="0" w:lastRow="0" w:firstColumn="0" w:lastColumn="0" w:noHBand="0" w:noVBand="0"/>
      </w:tblPr>
      <w:tblGrid>
        <w:gridCol w:w="555"/>
        <w:gridCol w:w="1146"/>
        <w:gridCol w:w="567"/>
        <w:gridCol w:w="1118"/>
        <w:gridCol w:w="1628"/>
        <w:gridCol w:w="1594"/>
        <w:gridCol w:w="1417"/>
        <w:gridCol w:w="1021"/>
      </w:tblGrid>
      <w:tr w:rsidR="00105C98" w:rsidRPr="008A7AA4" w:rsidTr="00FA1315">
        <w:trPr>
          <w:trHeight w:val="1409"/>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序号</w:t>
            </w:r>
          </w:p>
        </w:tc>
        <w:tc>
          <w:tcPr>
            <w:tcW w:w="1146"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性别</w:t>
            </w:r>
          </w:p>
        </w:tc>
        <w:tc>
          <w:tcPr>
            <w:tcW w:w="1118"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任期起止时间</w:t>
            </w:r>
          </w:p>
        </w:tc>
        <w:tc>
          <w:tcPr>
            <w:tcW w:w="1628"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本年度在慈善</w:t>
            </w:r>
          </w:p>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组织领取的</w:t>
            </w:r>
          </w:p>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报酬和补贴</w:t>
            </w:r>
          </w:p>
        </w:tc>
        <w:tc>
          <w:tcPr>
            <w:tcW w:w="1594"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领取报酬和补贴事由</w:t>
            </w:r>
          </w:p>
        </w:tc>
        <w:tc>
          <w:tcPr>
            <w:tcW w:w="1417"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是否为党政机关、国有企事业单位退（离）休干部</w:t>
            </w:r>
          </w:p>
        </w:tc>
        <w:tc>
          <w:tcPr>
            <w:tcW w:w="1021"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退（离）休干部是否办理备案手续</w:t>
            </w:r>
          </w:p>
        </w:tc>
      </w:tr>
      <w:tr w:rsidR="00105C98" w:rsidRPr="008A7AA4" w:rsidTr="00FA1315">
        <w:trPr>
          <w:trHeight w:val="420"/>
          <w:jc w:val="center"/>
        </w:trPr>
        <w:tc>
          <w:tcPr>
            <w:tcW w:w="555"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1</w:t>
            </w:r>
          </w:p>
        </w:tc>
        <w:tc>
          <w:tcPr>
            <w:tcW w:w="114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9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55"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2</w:t>
            </w:r>
          </w:p>
        </w:tc>
        <w:tc>
          <w:tcPr>
            <w:tcW w:w="114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9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55"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3</w:t>
            </w:r>
          </w:p>
        </w:tc>
        <w:tc>
          <w:tcPr>
            <w:tcW w:w="114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9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4</w:t>
            </w:r>
          </w:p>
        </w:tc>
        <w:tc>
          <w:tcPr>
            <w:tcW w:w="1146"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1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628"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94"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5</w:t>
            </w:r>
          </w:p>
        </w:tc>
        <w:tc>
          <w:tcPr>
            <w:tcW w:w="1146"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18"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628"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94"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55"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6</w:t>
            </w:r>
          </w:p>
        </w:tc>
        <w:tc>
          <w:tcPr>
            <w:tcW w:w="1146"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9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021"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表16</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人员情况</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9248" w:type="dxa"/>
        <w:jc w:val="center"/>
        <w:tblInd w:w="486" w:type="dxa"/>
        <w:tblLayout w:type="fixed"/>
        <w:tblLook w:val="0000" w:firstRow="0" w:lastRow="0" w:firstColumn="0" w:lastColumn="0" w:noHBand="0" w:noVBand="0"/>
      </w:tblPr>
      <w:tblGrid>
        <w:gridCol w:w="500"/>
        <w:gridCol w:w="1134"/>
        <w:gridCol w:w="567"/>
        <w:gridCol w:w="823"/>
        <w:gridCol w:w="1560"/>
        <w:gridCol w:w="1417"/>
        <w:gridCol w:w="727"/>
        <w:gridCol w:w="1710"/>
        <w:gridCol w:w="810"/>
      </w:tblGrid>
      <w:tr w:rsidR="00105C98" w:rsidRPr="008A7AA4" w:rsidTr="00FA1315">
        <w:trPr>
          <w:trHeight w:val="1526"/>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序号</w:t>
            </w:r>
          </w:p>
        </w:tc>
        <w:tc>
          <w:tcPr>
            <w:tcW w:w="1134"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性别</w:t>
            </w:r>
          </w:p>
        </w:tc>
        <w:tc>
          <w:tcPr>
            <w:tcW w:w="823"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专职/</w:t>
            </w:r>
          </w:p>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兼职</w:t>
            </w:r>
          </w:p>
        </w:tc>
        <w:tc>
          <w:tcPr>
            <w:tcW w:w="1560"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部门及职位</w:t>
            </w:r>
          </w:p>
        </w:tc>
        <w:tc>
          <w:tcPr>
            <w:tcW w:w="1417"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本年度在基金会领取的工资、福利</w:t>
            </w:r>
          </w:p>
        </w:tc>
        <w:tc>
          <w:tcPr>
            <w:tcW w:w="727"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是否缴纳社保</w:t>
            </w:r>
          </w:p>
        </w:tc>
        <w:tc>
          <w:tcPr>
            <w:tcW w:w="1710"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兼职人员性质（党政机关编制人员、事业单位编制人员、国企员工、私企员工、其他)</w:t>
            </w:r>
          </w:p>
        </w:tc>
        <w:tc>
          <w:tcPr>
            <w:tcW w:w="810" w:type="dxa"/>
            <w:tcBorders>
              <w:top w:val="single" w:sz="4" w:space="0" w:color="auto"/>
              <w:left w:val="nil"/>
              <w:bottom w:val="single" w:sz="4" w:space="0" w:color="auto"/>
              <w:right w:val="single" w:sz="4" w:space="0" w:color="auto"/>
            </w:tcBorders>
            <w:vAlign w:val="center"/>
          </w:tcPr>
          <w:p w:rsidR="00105C98" w:rsidRPr="008A7AA4" w:rsidRDefault="00105C98" w:rsidP="00FA1315">
            <w:pPr>
              <w:widowControl/>
              <w:overflowPunct w:val="0"/>
              <w:adjustRightInd w:val="0"/>
              <w:snapToGrid w:val="0"/>
              <w:jc w:val="center"/>
              <w:rPr>
                <w:rFonts w:ascii="宋体" w:hAnsi="宋体" w:cs="宋体" w:hint="eastAsia"/>
                <w:color w:val="000000"/>
                <w:kern w:val="0"/>
                <w:sz w:val="22"/>
              </w:rPr>
            </w:pPr>
            <w:r w:rsidRPr="008A7AA4">
              <w:rPr>
                <w:rFonts w:ascii="宋体" w:hAnsi="宋体" w:cs="宋体" w:hint="eastAsia"/>
                <w:color w:val="000000"/>
                <w:kern w:val="0"/>
                <w:sz w:val="22"/>
              </w:rPr>
              <w:t>备注</w:t>
            </w:r>
          </w:p>
        </w:tc>
      </w:tr>
      <w:tr w:rsidR="00105C98" w:rsidRPr="008A7AA4" w:rsidTr="00FA1315">
        <w:trPr>
          <w:trHeight w:val="420"/>
          <w:jc w:val="center"/>
        </w:trPr>
        <w:tc>
          <w:tcPr>
            <w:tcW w:w="500"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1</w:t>
            </w:r>
          </w:p>
        </w:tc>
        <w:tc>
          <w:tcPr>
            <w:tcW w:w="113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72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00"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2</w:t>
            </w:r>
          </w:p>
        </w:tc>
        <w:tc>
          <w:tcPr>
            <w:tcW w:w="113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72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00"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3</w:t>
            </w:r>
          </w:p>
        </w:tc>
        <w:tc>
          <w:tcPr>
            <w:tcW w:w="113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72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23"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1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00" w:type="dxa"/>
            <w:tcBorders>
              <w:top w:val="single" w:sz="4" w:space="0" w:color="auto"/>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5</w:t>
            </w:r>
          </w:p>
        </w:tc>
        <w:tc>
          <w:tcPr>
            <w:tcW w:w="1134"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23"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727"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10"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10" w:type="dxa"/>
            <w:tcBorders>
              <w:top w:val="single" w:sz="4" w:space="0" w:color="auto"/>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trHeight w:val="420"/>
          <w:jc w:val="center"/>
        </w:trPr>
        <w:tc>
          <w:tcPr>
            <w:tcW w:w="500" w:type="dxa"/>
            <w:tcBorders>
              <w:top w:val="nil"/>
              <w:left w:val="single" w:sz="4" w:space="0" w:color="auto"/>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6</w:t>
            </w:r>
          </w:p>
        </w:tc>
        <w:tc>
          <w:tcPr>
            <w:tcW w:w="1134"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23"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727"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7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810" w:type="dxa"/>
            <w:tcBorders>
              <w:top w:val="nil"/>
              <w:left w:val="nil"/>
              <w:bottom w:val="single" w:sz="4" w:space="0" w:color="auto"/>
              <w:right w:val="single" w:sz="4" w:space="0" w:color="auto"/>
            </w:tcBorders>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400" w:lineRule="exact"/>
        <w:rPr>
          <w:rFonts w:hint="eastAsia"/>
        </w:rPr>
      </w:pPr>
    </w:p>
    <w:p w:rsidR="00105C98" w:rsidRPr="008A7AA4" w:rsidRDefault="00105C98" w:rsidP="00105C98">
      <w:pPr>
        <w:overflowPunct w:val="0"/>
        <w:adjustRightInd w:val="0"/>
        <w:snapToGrid w:val="0"/>
        <w:spacing w:afterLines="50" w:after="190"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表17</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36"/>
          <w:szCs w:val="36"/>
        </w:rPr>
      </w:pPr>
      <w:r w:rsidRPr="008A7AA4">
        <w:rPr>
          <w:rFonts w:ascii="方正小标宋_GBK" w:eastAsia="方正小标宋_GBK" w:hint="eastAsia"/>
          <w:snapToGrid w:val="0"/>
          <w:color w:val="000000"/>
          <w:kern w:val="0"/>
          <w:sz w:val="36"/>
          <w:szCs w:val="36"/>
        </w:rPr>
        <w:t>资产提供者设置了时间或用途限制的相关资产情况表</w:t>
      </w:r>
    </w:p>
    <w:p w:rsidR="00105C98" w:rsidRPr="008A7AA4" w:rsidRDefault="00105C98" w:rsidP="00105C98">
      <w:pPr>
        <w:overflowPunct w:val="0"/>
        <w:adjustRightInd w:val="0"/>
        <w:snapToGrid w:val="0"/>
        <w:spacing w:line="500" w:lineRule="exact"/>
        <w:jc w:val="center"/>
        <w:rPr>
          <w:rFonts w:ascii="宋体" w:hAnsi="宋体" w:cs="宋体" w:hint="eastAsia"/>
          <w:color w:val="000000"/>
          <w:kern w:val="0"/>
          <w:sz w:val="2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52"/>
        <w:gridCol w:w="1150"/>
        <w:gridCol w:w="1228"/>
        <w:gridCol w:w="1202"/>
        <w:gridCol w:w="1114"/>
        <w:gridCol w:w="1540"/>
        <w:tblGridChange w:id="0">
          <w:tblGrid>
            <w:gridCol w:w="550"/>
            <w:gridCol w:w="2252"/>
            <w:gridCol w:w="1150"/>
            <w:gridCol w:w="1228"/>
            <w:gridCol w:w="1202"/>
            <w:gridCol w:w="1114"/>
            <w:gridCol w:w="1540"/>
          </w:tblGrid>
        </w:tblGridChange>
      </w:tblGrid>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序号</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项目</w:t>
            </w: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期初余额</w:t>
            </w: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本年捐赠收入</w:t>
            </w: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本年捐赠支出</w:t>
            </w: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期末余额</w:t>
            </w: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限制条件</w:t>
            </w:r>
          </w:p>
        </w:tc>
      </w:tr>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1</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r>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2</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r>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3</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r>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4</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r>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5</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r>
      <w:tr w:rsidR="00105C98" w:rsidRPr="008A7AA4" w:rsidTr="00FA1315">
        <w:trPr>
          <w:trHeight w:val="454"/>
          <w:jc w:val="center"/>
        </w:trPr>
        <w:tc>
          <w:tcPr>
            <w:tcW w:w="5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r w:rsidRPr="008A7AA4">
              <w:rPr>
                <w:rFonts w:ascii="宋体" w:hAnsi="宋体" w:cs="宋体" w:hint="eastAsia"/>
                <w:color w:val="000000"/>
                <w:kern w:val="0"/>
                <w:sz w:val="22"/>
                <w:szCs w:val="22"/>
              </w:rPr>
              <w:t>6</w:t>
            </w:r>
          </w:p>
        </w:tc>
        <w:tc>
          <w:tcPr>
            <w:tcW w:w="225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5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28"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202"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114"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c>
          <w:tcPr>
            <w:tcW w:w="1540" w:type="dxa"/>
            <w:shd w:val="clear" w:color="auto" w:fill="auto"/>
            <w:vAlign w:val="center"/>
          </w:tcPr>
          <w:p w:rsidR="00105C98" w:rsidRPr="008A7AA4" w:rsidRDefault="00105C98" w:rsidP="00FA1315">
            <w:pPr>
              <w:overflowPunct w:val="0"/>
              <w:adjustRightInd w:val="0"/>
              <w:snapToGrid w:val="0"/>
              <w:spacing w:line="320" w:lineRule="exact"/>
              <w:jc w:val="center"/>
              <w:rPr>
                <w:rFonts w:ascii="宋体" w:hAnsi="宋体" w:cs="宋体" w:hint="eastAsia"/>
                <w:color w:val="000000"/>
                <w:kern w:val="0"/>
                <w:sz w:val="22"/>
                <w:szCs w:val="22"/>
              </w:rPr>
            </w:pPr>
          </w:p>
        </w:tc>
      </w:tr>
    </w:tbl>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afterLines="50" w:after="190" w:line="400" w:lineRule="exact"/>
        <w:rPr>
          <w:rFonts w:ascii="方正黑体_GBK" w:eastAsia="方正黑体_GBK" w:hAnsi="方正黑体_GBK" w:cs="方正黑体_GBK" w:hint="eastAsia"/>
          <w:snapToGrid w:val="0"/>
          <w:color w:val="000000"/>
          <w:kern w:val="0"/>
          <w:sz w:val="32"/>
          <w:szCs w:val="32"/>
        </w:rPr>
      </w:pPr>
      <w:r w:rsidRPr="008A7AA4">
        <w:rPr>
          <w:rFonts w:ascii="方正黑体_GBK" w:eastAsia="方正黑体_GBK" w:hAnsi="方正黑体_GBK" w:cs="方正黑体_GBK" w:hint="eastAsia"/>
          <w:snapToGrid w:val="0"/>
          <w:color w:val="000000"/>
          <w:kern w:val="0"/>
          <w:sz w:val="32"/>
          <w:szCs w:val="32"/>
        </w:rPr>
        <w:t>表18</w:t>
      </w:r>
    </w:p>
    <w:p w:rsidR="00105C98" w:rsidRPr="008A7AA4" w:rsidRDefault="00105C98" w:rsidP="00105C98">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8A7AA4">
        <w:rPr>
          <w:rFonts w:ascii="方正小标宋_GBK" w:eastAsia="方正小标宋_GBK" w:hint="eastAsia"/>
          <w:snapToGrid w:val="0"/>
          <w:color w:val="000000"/>
          <w:kern w:val="0"/>
          <w:sz w:val="40"/>
          <w:szCs w:val="32"/>
        </w:rPr>
        <w:t>接受捐赠资金按规定开具公益事业捐赠票据情况</w:t>
      </w:r>
    </w:p>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1134"/>
        <w:gridCol w:w="1559"/>
        <w:gridCol w:w="3361"/>
      </w:tblGrid>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项目</w:t>
            </w: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接受捐赠的金额</w:t>
            </w: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是否开具公益事业捐赠票据</w:t>
            </w: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票据号</w:t>
            </w: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r w:rsidR="00105C98" w:rsidRPr="008A7AA4" w:rsidTr="00FA1315">
        <w:trPr>
          <w:cantSplit/>
          <w:trHeight w:val="397"/>
          <w:jc w:val="center"/>
        </w:trPr>
        <w:tc>
          <w:tcPr>
            <w:tcW w:w="2938"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r w:rsidRPr="008A7AA4">
              <w:rPr>
                <w:rFonts w:ascii="宋体" w:hAnsi="宋体" w:cs="宋体" w:hint="eastAsia"/>
                <w:color w:val="000000"/>
                <w:kern w:val="0"/>
                <w:sz w:val="22"/>
              </w:rPr>
              <w:t>合计</w:t>
            </w:r>
          </w:p>
        </w:tc>
        <w:tc>
          <w:tcPr>
            <w:tcW w:w="1134"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1559"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c>
          <w:tcPr>
            <w:tcW w:w="3361" w:type="dxa"/>
            <w:noWrap/>
            <w:vAlign w:val="center"/>
          </w:tcPr>
          <w:p w:rsidR="00105C98" w:rsidRPr="008A7AA4" w:rsidRDefault="00105C98" w:rsidP="00FA1315">
            <w:pPr>
              <w:widowControl/>
              <w:overflowPunct w:val="0"/>
              <w:adjustRightInd w:val="0"/>
              <w:snapToGrid w:val="0"/>
              <w:jc w:val="center"/>
              <w:rPr>
                <w:rFonts w:ascii="宋体" w:hAnsi="宋体" w:cs="宋体"/>
                <w:color w:val="000000"/>
                <w:kern w:val="0"/>
                <w:sz w:val="22"/>
              </w:rPr>
            </w:pPr>
          </w:p>
        </w:tc>
      </w:tr>
    </w:tbl>
    <w:p w:rsidR="00105C98" w:rsidRPr="008A7AA4" w:rsidRDefault="00105C98" w:rsidP="00105C98">
      <w:pPr>
        <w:overflowPunct w:val="0"/>
        <w:adjustRightInd w:val="0"/>
        <w:snapToGrid w:val="0"/>
        <w:spacing w:line="400" w:lineRule="exact"/>
        <w:rPr>
          <w:rFonts w:eastAsia="方正仿宋_GBK" w:hint="eastAsia"/>
          <w:snapToGrid w:val="0"/>
          <w:color w:val="000000"/>
          <w:kern w:val="0"/>
          <w:sz w:val="32"/>
          <w:szCs w:val="32"/>
        </w:rPr>
      </w:pPr>
    </w:p>
    <w:p w:rsidR="00105C98" w:rsidRPr="008A7AA4" w:rsidRDefault="00105C98" w:rsidP="00105C98">
      <w:pPr>
        <w:overflowPunct w:val="0"/>
        <w:adjustRightInd w:val="0"/>
        <w:snapToGrid w:val="0"/>
        <w:spacing w:line="400" w:lineRule="exact"/>
        <w:rPr>
          <w:rFonts w:ascii="方正黑体_GBK" w:eastAsia="方正黑体_GBK" w:hAnsi="方正黑体_GBK" w:cs="方正黑体_GBK" w:hint="eastAsia"/>
          <w:snapToGrid w:val="0"/>
          <w:color w:val="000000"/>
          <w:kern w:val="0"/>
          <w:sz w:val="32"/>
          <w:szCs w:val="32"/>
        </w:rPr>
      </w:pPr>
      <w:r w:rsidRPr="008A7AA4">
        <w:rPr>
          <w:rFonts w:eastAsia="方正仿宋_GBK"/>
          <w:snapToGrid w:val="0"/>
          <w:color w:val="000000"/>
          <w:kern w:val="0"/>
          <w:sz w:val="32"/>
          <w:szCs w:val="32"/>
        </w:rPr>
        <w:br w:type="page"/>
      </w:r>
      <w:r w:rsidRPr="008A7AA4">
        <w:rPr>
          <w:rFonts w:ascii="方正黑体_GBK" w:eastAsia="方正黑体_GBK" w:hAnsi="方正黑体_GBK" w:cs="方正黑体_GBK" w:hint="eastAsia"/>
          <w:snapToGrid w:val="0"/>
          <w:color w:val="000000"/>
          <w:kern w:val="0"/>
          <w:sz w:val="32"/>
          <w:szCs w:val="32"/>
        </w:rPr>
        <w:lastRenderedPageBreak/>
        <w:t>表19</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p>
    <w:p w:rsidR="00105C98" w:rsidRPr="008A7AA4" w:rsidRDefault="00105C98" w:rsidP="00105C98">
      <w:pPr>
        <w:overflowPunct w:val="0"/>
        <w:adjustRightInd w:val="0"/>
        <w:snapToGrid w:val="0"/>
        <w:spacing w:line="500" w:lineRule="exact"/>
        <w:jc w:val="center"/>
        <w:rPr>
          <w:rFonts w:ascii="宋体" w:hAnsi="宋体" w:cs="宋体" w:hint="eastAsia"/>
          <w:color w:val="000000"/>
          <w:kern w:val="0"/>
          <w:sz w:val="22"/>
        </w:rPr>
      </w:pPr>
      <w:r w:rsidRPr="008A7AA4">
        <w:rPr>
          <w:rFonts w:ascii="方正小标宋_GBK" w:eastAsia="方正小标宋_GBK" w:hint="eastAsia"/>
          <w:snapToGrid w:val="0"/>
          <w:color w:val="000000"/>
          <w:kern w:val="0"/>
          <w:sz w:val="40"/>
          <w:szCs w:val="32"/>
        </w:rPr>
        <w:t>接受捐赠物资按规定开具公益事业捐赠票据情况</w:t>
      </w:r>
    </w:p>
    <w:p w:rsidR="00105C98" w:rsidRPr="008A7AA4" w:rsidRDefault="00105C98" w:rsidP="00105C98">
      <w:pPr>
        <w:overflowPunct w:val="0"/>
        <w:adjustRightInd w:val="0"/>
        <w:snapToGrid w:val="0"/>
        <w:spacing w:line="400" w:lineRule="exact"/>
        <w:rPr>
          <w:rFonts w:eastAsia="方正仿宋_GBK"/>
          <w:snapToGrid w:val="0"/>
          <w:color w:val="000000"/>
          <w:kern w:val="0"/>
          <w:sz w:val="32"/>
          <w:szCs w:val="32"/>
        </w:rPr>
      </w:pPr>
      <w:r w:rsidRPr="008A7AA4">
        <w:rPr>
          <w:rFonts w:ascii="宋体" w:hAnsi="宋体"/>
          <w:snapToGrid w:val="0"/>
          <w:color w:val="000000"/>
          <w:kern w:val="0"/>
          <w:sz w:val="24"/>
          <w:szCs w:val="32"/>
        </w:rPr>
        <w:t>编制单位</w:t>
      </w:r>
      <w:r w:rsidRPr="008A7AA4">
        <w:rPr>
          <w:rFonts w:ascii="宋体" w:hAnsi="宋体" w:hint="eastAsia"/>
          <w:snapToGrid w:val="0"/>
          <w:color w:val="000000"/>
          <w:kern w:val="0"/>
          <w:sz w:val="24"/>
          <w:szCs w:val="32"/>
        </w:rPr>
        <w:t>（公章）</w:t>
      </w:r>
      <w:r w:rsidRPr="008A7AA4">
        <w:rPr>
          <w:rFonts w:ascii="宋体" w:hAnsi="宋体"/>
          <w:snapToGrid w:val="0"/>
          <w:color w:val="000000"/>
          <w:kern w:val="0"/>
          <w:sz w:val="24"/>
          <w:szCs w:val="32"/>
        </w:rPr>
        <w:t>：</w:t>
      </w:r>
      <w:r w:rsidRPr="008A7AA4">
        <w:rPr>
          <w:rFonts w:ascii="宋体" w:hAnsi="宋体" w:hint="eastAsia"/>
          <w:snapToGrid w:val="0"/>
          <w:color w:val="000000"/>
          <w:kern w:val="0"/>
          <w:sz w:val="24"/>
          <w:szCs w:val="32"/>
        </w:rPr>
        <w:t xml:space="preserve">                                        </w:t>
      </w:r>
      <w:r w:rsidRPr="008A7AA4">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276"/>
        <w:gridCol w:w="1984"/>
        <w:gridCol w:w="2231"/>
      </w:tblGrid>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项目</w:t>
            </w: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折款的捐赠物资类别</w:t>
            </w: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捐赠物资折款（元）</w:t>
            </w: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hint="eastAsia"/>
                <w:snapToGrid w:val="0"/>
                <w:color w:val="000000"/>
                <w:kern w:val="0"/>
                <w:sz w:val="24"/>
                <w:szCs w:val="28"/>
              </w:rPr>
            </w:pPr>
            <w:r w:rsidRPr="008A7AA4">
              <w:rPr>
                <w:rFonts w:ascii="宋体" w:hAnsi="宋体" w:cs="宋体" w:hint="eastAsia"/>
                <w:snapToGrid w:val="0"/>
                <w:color w:val="000000"/>
                <w:kern w:val="0"/>
                <w:sz w:val="24"/>
                <w:szCs w:val="28"/>
              </w:rPr>
              <w:t>折款的捐赠物资</w:t>
            </w:r>
          </w:p>
          <w:p w:rsidR="00105C98" w:rsidRPr="008A7AA4" w:rsidRDefault="00105C98" w:rsidP="00FA1315">
            <w:pPr>
              <w:widowControl/>
              <w:overflowPunct w:val="0"/>
              <w:adjustRightInd w:val="0"/>
              <w:snapToGrid w:val="0"/>
              <w:jc w:val="center"/>
              <w:rPr>
                <w:rFonts w:ascii="宋体" w:hAnsi="宋体" w:cs="宋体" w:hint="eastAsia"/>
                <w:snapToGrid w:val="0"/>
                <w:color w:val="000000"/>
                <w:kern w:val="0"/>
                <w:sz w:val="24"/>
                <w:szCs w:val="28"/>
              </w:rPr>
            </w:pPr>
            <w:r w:rsidRPr="008A7AA4">
              <w:rPr>
                <w:rFonts w:ascii="宋体" w:hAnsi="宋体" w:cs="宋体" w:hint="eastAsia"/>
                <w:snapToGrid w:val="0"/>
                <w:color w:val="000000"/>
                <w:kern w:val="0"/>
                <w:sz w:val="24"/>
                <w:szCs w:val="28"/>
              </w:rPr>
              <w:t>是否开具公益</w:t>
            </w:r>
          </w:p>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事业捐赠票据</w:t>
            </w: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票据号</w:t>
            </w: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r w:rsidR="00105C98" w:rsidRPr="008A7AA4" w:rsidTr="00FA1315">
        <w:trPr>
          <w:cantSplit/>
          <w:trHeight w:val="454"/>
          <w:jc w:val="center"/>
        </w:trPr>
        <w:tc>
          <w:tcPr>
            <w:tcW w:w="2093"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r w:rsidRPr="008A7AA4">
              <w:rPr>
                <w:rFonts w:ascii="宋体" w:hAnsi="宋体" w:cs="宋体" w:hint="eastAsia"/>
                <w:snapToGrid w:val="0"/>
                <w:color w:val="000000"/>
                <w:kern w:val="0"/>
                <w:sz w:val="24"/>
                <w:szCs w:val="28"/>
              </w:rPr>
              <w:t>合计</w:t>
            </w:r>
          </w:p>
        </w:tc>
        <w:tc>
          <w:tcPr>
            <w:tcW w:w="1417"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105C98" w:rsidRPr="008A7AA4" w:rsidRDefault="00105C98" w:rsidP="00FA1315">
            <w:pPr>
              <w:widowControl/>
              <w:overflowPunct w:val="0"/>
              <w:adjustRightInd w:val="0"/>
              <w:snapToGrid w:val="0"/>
              <w:jc w:val="center"/>
              <w:rPr>
                <w:rFonts w:ascii="宋体" w:hAnsi="宋体" w:cs="宋体"/>
                <w:snapToGrid w:val="0"/>
                <w:color w:val="000000"/>
                <w:kern w:val="0"/>
                <w:sz w:val="24"/>
                <w:szCs w:val="28"/>
              </w:rPr>
            </w:pPr>
          </w:p>
        </w:tc>
      </w:tr>
    </w:tbl>
    <w:p w:rsidR="00105C98" w:rsidRPr="008A7AA4" w:rsidRDefault="00105C98" w:rsidP="00105C98">
      <w:pPr>
        <w:overflowPunct w:val="0"/>
        <w:adjustRightInd w:val="0"/>
        <w:snapToGrid w:val="0"/>
        <w:spacing w:line="580" w:lineRule="exact"/>
        <w:rPr>
          <w:rFonts w:eastAsia="方正仿宋_GBK"/>
          <w:snapToGrid w:val="0"/>
          <w:kern w:val="0"/>
          <w:sz w:val="32"/>
          <w:szCs w:val="32"/>
        </w:rPr>
      </w:pPr>
    </w:p>
    <w:p w:rsidR="00105C98" w:rsidRPr="008A7AA4" w:rsidRDefault="00105C98" w:rsidP="00105C98">
      <w:pPr>
        <w:adjustRightInd w:val="0"/>
        <w:snapToGrid w:val="0"/>
        <w:spacing w:line="500" w:lineRule="exact"/>
        <w:rPr>
          <w:rFonts w:ascii="方正黑体_GBK" w:eastAsia="方正黑体_GBK" w:hAnsi="方正黑体_GBK" w:cs="方正黑体_GBK" w:hint="eastAsia"/>
          <w:color w:val="000000"/>
          <w:kern w:val="0"/>
          <w:sz w:val="32"/>
          <w:szCs w:val="32"/>
        </w:rPr>
      </w:pPr>
      <w:r w:rsidRPr="008A7AA4">
        <w:rPr>
          <w:rFonts w:eastAsia="方正仿宋_GBK"/>
          <w:snapToGrid w:val="0"/>
          <w:kern w:val="0"/>
          <w:sz w:val="32"/>
          <w:szCs w:val="32"/>
        </w:rPr>
        <w:br w:type="page"/>
      </w:r>
      <w:r w:rsidRPr="008A7AA4">
        <w:rPr>
          <w:rFonts w:ascii="方正黑体_GBK" w:eastAsia="方正黑体_GBK" w:hAnsi="方正黑体_GBK" w:cs="方正黑体_GBK" w:hint="eastAsia"/>
          <w:color w:val="000000"/>
          <w:kern w:val="0"/>
          <w:sz w:val="32"/>
          <w:szCs w:val="32"/>
        </w:rPr>
        <w:lastRenderedPageBreak/>
        <w:t>表20</w:t>
      </w:r>
    </w:p>
    <w:tbl>
      <w:tblPr>
        <w:tblW w:w="8855" w:type="dxa"/>
        <w:jc w:val="center"/>
        <w:tblLayout w:type="fixed"/>
        <w:tblCellMar>
          <w:left w:w="0" w:type="dxa"/>
          <w:right w:w="0" w:type="dxa"/>
        </w:tblCellMar>
        <w:tblLook w:val="0000" w:firstRow="0" w:lastRow="0" w:firstColumn="0" w:lastColumn="0" w:noHBand="0" w:noVBand="0"/>
      </w:tblPr>
      <w:tblGrid>
        <w:gridCol w:w="634"/>
        <w:gridCol w:w="3588"/>
        <w:gridCol w:w="4633"/>
      </w:tblGrid>
      <w:tr w:rsidR="00105C98" w:rsidRPr="008A7AA4" w:rsidTr="00FA1315">
        <w:trPr>
          <w:trHeight w:val="1750"/>
          <w:jc w:val="center"/>
        </w:trPr>
        <w:tc>
          <w:tcPr>
            <w:tcW w:w="8855" w:type="dxa"/>
            <w:gridSpan w:val="3"/>
            <w:tcBorders>
              <w:top w:val="nil"/>
              <w:left w:val="nil"/>
              <w:bottom w:val="nil"/>
              <w:right w:val="nil"/>
            </w:tcBorders>
            <w:noWrap/>
            <w:tcMar>
              <w:top w:w="15" w:type="dxa"/>
              <w:left w:w="15" w:type="dxa"/>
              <w:bottom w:w="0" w:type="dxa"/>
              <w:right w:w="15" w:type="dxa"/>
            </w:tcMar>
            <w:vAlign w:val="center"/>
          </w:tcPr>
          <w:p w:rsidR="00105C98" w:rsidRPr="008A7AA4" w:rsidRDefault="00105C98" w:rsidP="00FA1315">
            <w:pPr>
              <w:adjustRightInd w:val="0"/>
              <w:snapToGrid w:val="0"/>
              <w:spacing w:line="500" w:lineRule="exact"/>
              <w:jc w:val="center"/>
              <w:rPr>
                <w:rFonts w:ascii="方正小标宋_GBK" w:eastAsia="方正小标宋_GBK"/>
                <w:color w:val="000000"/>
                <w:kern w:val="0"/>
                <w:sz w:val="44"/>
                <w:szCs w:val="44"/>
              </w:rPr>
            </w:pPr>
            <w:r w:rsidRPr="008A7AA4">
              <w:rPr>
                <w:rFonts w:ascii="方正小标宋_GBK" w:eastAsia="方正小标宋_GBK" w:hint="eastAsia"/>
                <w:color w:val="000000"/>
                <w:kern w:val="0"/>
                <w:sz w:val="44"/>
                <w:szCs w:val="44"/>
              </w:rPr>
              <w:t>202X年度社会组织</w:t>
            </w:r>
          </w:p>
          <w:p w:rsidR="00105C98" w:rsidRPr="008A7AA4" w:rsidRDefault="00105C98" w:rsidP="00FA1315">
            <w:pPr>
              <w:adjustRightInd w:val="0"/>
              <w:snapToGrid w:val="0"/>
              <w:spacing w:line="500" w:lineRule="exact"/>
              <w:jc w:val="center"/>
              <w:rPr>
                <w:rFonts w:eastAsia="方正仿宋_GBK"/>
                <w:color w:val="000000"/>
                <w:kern w:val="0"/>
                <w:sz w:val="32"/>
                <w:szCs w:val="32"/>
              </w:rPr>
            </w:pPr>
            <w:r w:rsidRPr="008A7AA4">
              <w:rPr>
                <w:rFonts w:ascii="方正小标宋_GBK" w:eastAsia="方正小标宋_GBK" w:hint="eastAsia"/>
                <w:color w:val="000000"/>
                <w:kern w:val="0"/>
                <w:sz w:val="44"/>
                <w:szCs w:val="44"/>
              </w:rPr>
              <w:t>参与商业经营活动情况表</w:t>
            </w:r>
          </w:p>
        </w:tc>
      </w:tr>
      <w:tr w:rsidR="00105C98" w:rsidRPr="008A7AA4" w:rsidTr="00FA1315">
        <w:trPr>
          <w:trHeight w:val="480"/>
          <w:jc w:val="center"/>
        </w:trPr>
        <w:tc>
          <w:tcPr>
            <w:tcW w:w="8855" w:type="dxa"/>
            <w:gridSpan w:val="3"/>
            <w:tcBorders>
              <w:top w:val="nil"/>
              <w:left w:val="nil"/>
              <w:bottom w:val="nil"/>
              <w:right w:val="nil"/>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编制单位（公章）：</w:t>
            </w:r>
            <w:r w:rsidRPr="008A7AA4">
              <w:rPr>
                <w:rFonts w:eastAsia="方正仿宋_GBK"/>
                <w:color w:val="000000"/>
                <w:kern w:val="0"/>
              </w:rPr>
              <w:t xml:space="preserve">                    </w:t>
            </w: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1</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是否参与社会房地产销售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参与社会房地产销售的具体情况说明</w:t>
            </w: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2</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是否参与实行购房补贴</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参与实行购房补贴的具体情况说明</w:t>
            </w: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3</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是否参与其他商品销售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参与其他商品销售的具体情况说明</w:t>
            </w: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4</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社会组织是否出资设立经营性企业</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社会组织出资设立经营性企业的情况说明（企业名称、投资额、占股比例、盈利情况等）</w:t>
            </w: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jc w:val="center"/>
              <w:rPr>
                <w:rFonts w:eastAsia="方正仿宋_GBK"/>
                <w:color w:val="000000"/>
                <w:kern w:val="0"/>
              </w:rPr>
            </w:pPr>
            <w:r w:rsidRPr="008A7AA4">
              <w:rPr>
                <w:rFonts w:eastAsia="方正仿宋_GBK"/>
                <w:color w:val="000000"/>
                <w:kern w:val="0"/>
              </w:rPr>
              <w:t>5</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是否将社会组织名称直接用于或授权用于商业经营活动</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r w:rsidRPr="008A7AA4">
              <w:rPr>
                <w:rFonts w:ascii="方正仿宋_GBK" w:eastAsia="方正仿宋_GBK"/>
                <w:color w:val="000000"/>
                <w:kern w:val="0"/>
              </w:rPr>
              <w:t>将社会组织名称直接用于或授权用于商业经营活动的情况说明</w:t>
            </w:r>
          </w:p>
        </w:tc>
      </w:tr>
      <w:tr w:rsidR="00105C98" w:rsidRPr="008A7AA4" w:rsidTr="00FA1315">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c>
          <w:tcPr>
            <w:tcW w:w="358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c>
          <w:tcPr>
            <w:tcW w:w="463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105C98">
            <w:pPr>
              <w:adjustRightInd w:val="0"/>
              <w:snapToGrid w:val="0"/>
              <w:spacing w:line="400" w:lineRule="exact"/>
              <w:ind w:leftChars="15" w:left="42" w:rightChars="15" w:right="42"/>
              <w:rPr>
                <w:rFonts w:eastAsia="方正仿宋_GBK"/>
                <w:color w:val="000000"/>
                <w:kern w:val="0"/>
              </w:rPr>
            </w:pPr>
          </w:p>
        </w:tc>
      </w:tr>
    </w:tbl>
    <w:p w:rsidR="00105C98" w:rsidRPr="008A7AA4" w:rsidRDefault="00105C98" w:rsidP="00105C98">
      <w:pPr>
        <w:overflowPunct w:val="0"/>
        <w:adjustRightInd w:val="0"/>
        <w:snapToGrid w:val="0"/>
        <w:spacing w:line="100" w:lineRule="exact"/>
        <w:rPr>
          <w:rFonts w:eastAsia="方正仿宋_GBK"/>
          <w:snapToGrid w:val="0"/>
          <w:kern w:val="0"/>
          <w:sz w:val="32"/>
          <w:szCs w:val="32"/>
        </w:rPr>
      </w:pPr>
    </w:p>
    <w:p w:rsidR="00105C98" w:rsidRPr="008A7AA4" w:rsidRDefault="00105C98" w:rsidP="00105C98">
      <w:pPr>
        <w:adjustRightInd w:val="0"/>
        <w:snapToGrid w:val="0"/>
        <w:spacing w:line="400" w:lineRule="exact"/>
        <w:rPr>
          <w:rFonts w:ascii="方正黑体_GBK" w:eastAsia="方正黑体_GBK" w:hAnsi="方正黑体_GBK" w:cs="方正黑体_GBK" w:hint="eastAsia"/>
          <w:color w:val="000000"/>
          <w:kern w:val="0"/>
          <w:sz w:val="44"/>
          <w:szCs w:val="44"/>
        </w:rPr>
      </w:pPr>
      <w:r w:rsidRPr="008A7AA4">
        <w:rPr>
          <w:rFonts w:ascii="方正黑体_GBK" w:eastAsia="方正黑体_GBK" w:hAnsi="方正黑体_GBK" w:cs="方正黑体_GBK"/>
          <w:color w:val="000000"/>
          <w:kern w:val="0"/>
          <w:sz w:val="32"/>
          <w:szCs w:val="32"/>
        </w:rPr>
        <w:br w:type="page"/>
      </w:r>
      <w:r w:rsidRPr="008A7AA4">
        <w:rPr>
          <w:rFonts w:ascii="方正黑体_GBK" w:eastAsia="方正黑体_GBK" w:hAnsi="方正黑体_GBK" w:cs="方正黑体_GBK" w:hint="eastAsia"/>
          <w:color w:val="000000"/>
          <w:kern w:val="0"/>
          <w:sz w:val="32"/>
          <w:szCs w:val="32"/>
        </w:rPr>
        <w:lastRenderedPageBreak/>
        <w:t>表21</w:t>
      </w:r>
    </w:p>
    <w:p w:rsidR="00105C98" w:rsidRPr="008A7AA4" w:rsidRDefault="00105C98" w:rsidP="00105C98">
      <w:pPr>
        <w:overflowPunct w:val="0"/>
        <w:adjustRightInd w:val="0"/>
        <w:snapToGrid w:val="0"/>
        <w:spacing w:line="500" w:lineRule="exact"/>
        <w:jc w:val="center"/>
        <w:rPr>
          <w:rFonts w:ascii="方正小标宋_GBK" w:eastAsia="方正小标宋_GBK" w:hint="eastAsia"/>
          <w:color w:val="000000"/>
          <w:kern w:val="0"/>
          <w:sz w:val="44"/>
          <w:szCs w:val="44"/>
        </w:rPr>
      </w:pPr>
      <w:r w:rsidRPr="008A7AA4">
        <w:rPr>
          <w:rFonts w:ascii="方正小标宋_GBK" w:eastAsia="方正小标宋_GBK" w:hint="eastAsia"/>
          <w:color w:val="000000"/>
          <w:kern w:val="0"/>
          <w:sz w:val="44"/>
          <w:szCs w:val="44"/>
        </w:rPr>
        <w:t>管理层声明书</w:t>
      </w:r>
    </w:p>
    <w:p w:rsidR="00105C98" w:rsidRPr="008A7AA4" w:rsidRDefault="00105C98" w:rsidP="00105C98">
      <w:pPr>
        <w:pStyle w:val="a7"/>
        <w:widowControl/>
        <w:spacing w:before="0" w:beforeAutospacing="0" w:after="0" w:afterAutospacing="0"/>
        <w:jc w:val="center"/>
        <w:rPr>
          <w:rFonts w:eastAsia="方正仿宋_GBK" w:hint="eastAsia"/>
          <w:snapToGrid w:val="0"/>
          <w:color w:val="000000"/>
        </w:rPr>
      </w:pPr>
      <w:r w:rsidRPr="008A7AA4">
        <w:rPr>
          <w:rFonts w:eastAsia="方正仿宋_GBK" w:hint="eastAsia"/>
          <w:snapToGrid w:val="0"/>
          <w:color w:val="000000"/>
        </w:rPr>
        <w:t>（适用于财务审计和专项审计）</w:t>
      </w:r>
    </w:p>
    <w:p w:rsidR="00105C98" w:rsidRPr="008A7AA4" w:rsidRDefault="00105C98" w:rsidP="00105C98">
      <w:pPr>
        <w:adjustRightInd w:val="0"/>
        <w:snapToGrid w:val="0"/>
        <w:spacing w:line="320" w:lineRule="exact"/>
        <w:rPr>
          <w:rFonts w:eastAsia="方正仿宋_GBK"/>
          <w:snapToGrid w:val="0"/>
          <w:color w:val="000000"/>
          <w:kern w:val="0"/>
          <w:sz w:val="24"/>
        </w:rPr>
      </w:pPr>
    </w:p>
    <w:p w:rsidR="00105C98" w:rsidRPr="008A7AA4" w:rsidRDefault="00105C98" w:rsidP="00105C98">
      <w:pPr>
        <w:adjustRightInd w:val="0"/>
        <w:snapToGrid w:val="0"/>
        <w:spacing w:line="320" w:lineRule="exact"/>
        <w:rPr>
          <w:rFonts w:eastAsia="方正仿宋_GBK"/>
          <w:snapToGrid w:val="0"/>
          <w:color w:val="000000"/>
          <w:kern w:val="0"/>
          <w:sz w:val="24"/>
        </w:rPr>
      </w:pPr>
      <w:r w:rsidRPr="008A7AA4">
        <w:rPr>
          <w:rFonts w:eastAsia="方正仿宋_GBK" w:hint="eastAsia"/>
          <w:snapToGrid w:val="0"/>
          <w:color w:val="000000"/>
          <w:kern w:val="0"/>
          <w:sz w:val="24"/>
        </w:rPr>
        <w:t>中众益（广西）会计师事务所有限公司</w:t>
      </w:r>
      <w:r w:rsidRPr="008A7AA4">
        <w:rPr>
          <w:rFonts w:eastAsia="方正仿宋_GBK"/>
          <w:snapToGrid w:val="0"/>
          <w:color w:val="000000"/>
          <w:kern w:val="0"/>
          <w:sz w:val="24"/>
        </w:rPr>
        <w:t>并</w:t>
      </w:r>
      <w:r w:rsidRPr="008A7AA4">
        <w:rPr>
          <w:rFonts w:eastAsia="方正仿宋_GBK"/>
          <w:snapToGrid w:val="0"/>
          <w:color w:val="000000"/>
          <w:kern w:val="0"/>
          <w:sz w:val="24"/>
          <w:u w:val="single"/>
        </w:rPr>
        <w:t xml:space="preserve">                  </w:t>
      </w:r>
      <w:r w:rsidRPr="008A7AA4">
        <w:rPr>
          <w:rFonts w:eastAsia="方正仿宋_GBK" w:hint="eastAsia"/>
          <w:snapToGrid w:val="0"/>
          <w:color w:val="000000"/>
          <w:kern w:val="0"/>
          <w:sz w:val="24"/>
        </w:rPr>
        <w:t>中国</w:t>
      </w:r>
      <w:r w:rsidRPr="008A7AA4">
        <w:rPr>
          <w:rFonts w:eastAsia="方正仿宋_GBK"/>
          <w:snapToGrid w:val="0"/>
          <w:color w:val="000000"/>
          <w:kern w:val="0"/>
          <w:sz w:val="24"/>
        </w:rPr>
        <w:t>注册会计师：</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hint="eastAsia"/>
          <w:snapToGrid w:val="0"/>
          <w:color w:val="000000"/>
          <w:kern w:val="0"/>
          <w:sz w:val="24"/>
        </w:rPr>
        <w:t>广西壮族</w:t>
      </w:r>
      <w:r w:rsidRPr="008A7AA4">
        <w:rPr>
          <w:rFonts w:eastAsia="方正仿宋_GBK"/>
          <w:snapToGrid w:val="0"/>
          <w:color w:val="000000"/>
          <w:kern w:val="0"/>
          <w:sz w:val="24"/>
        </w:rPr>
        <w:t>自治区民政厅委托贵所对</w:t>
      </w:r>
      <w:r w:rsidRPr="008A7AA4">
        <w:rPr>
          <w:rFonts w:eastAsia="方正仿宋_GBK" w:hint="eastAsia"/>
          <w:snapToGrid w:val="0"/>
          <w:color w:val="000000"/>
          <w:kern w:val="0"/>
          <w:sz w:val="24"/>
        </w:rPr>
        <w:t>本单位进行</w:t>
      </w:r>
      <w:r w:rsidRPr="008A7AA4">
        <w:rPr>
          <w:rFonts w:eastAsia="方正仿宋_GBK" w:hint="eastAsia"/>
          <w:snapToGrid w:val="0"/>
          <w:color w:val="000000"/>
          <w:kern w:val="0"/>
          <w:sz w:val="24"/>
        </w:rPr>
        <w:t>2024</w:t>
      </w:r>
      <w:r w:rsidRPr="008A7AA4">
        <w:rPr>
          <w:rFonts w:eastAsia="方正仿宋_GBK" w:hint="eastAsia"/>
          <w:snapToGrid w:val="0"/>
          <w:color w:val="000000"/>
          <w:kern w:val="0"/>
          <w:sz w:val="24"/>
        </w:rPr>
        <w:t>年度财务审计和专项审计</w:t>
      </w:r>
      <w:r w:rsidRPr="008A7AA4">
        <w:rPr>
          <w:rFonts w:eastAsia="方正仿宋_GBK"/>
          <w:snapToGrid w:val="0"/>
          <w:color w:val="000000"/>
          <w:kern w:val="0"/>
          <w:sz w:val="24"/>
        </w:rPr>
        <w:t>，为配合贵事务所的审计工作，本单位就已知的全部事项作出如下声明：</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1.</w:t>
      </w:r>
      <w:r w:rsidRPr="008A7AA4">
        <w:rPr>
          <w:rFonts w:eastAsia="方正仿宋_GBK"/>
          <w:snapToGrid w:val="0"/>
          <w:color w:val="000000"/>
          <w:kern w:val="0"/>
          <w:sz w:val="24"/>
        </w:rPr>
        <w:t>本单位已依照《民间非营利组织会计制度》的要求编制会计报表，这些会计报表的编制基础与上年度保持一致，本单位管理当局对报表的真实性、合法性和完整性承担责任。</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2.</w:t>
      </w:r>
      <w:r w:rsidRPr="008A7AA4">
        <w:rPr>
          <w:rFonts w:eastAsia="方正仿宋_GBK"/>
          <w:snapToGrid w:val="0"/>
          <w:color w:val="000000"/>
          <w:kern w:val="0"/>
          <w:sz w:val="24"/>
        </w:rPr>
        <w:t>本单位业已提供所有的财务及会计记录、理事大会、理事会会议记录以及有关的资料。</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3.</w:t>
      </w:r>
      <w:r w:rsidRPr="008A7AA4">
        <w:rPr>
          <w:rFonts w:eastAsia="方正仿宋_GBK"/>
          <w:snapToGrid w:val="0"/>
          <w:color w:val="000000"/>
          <w:kern w:val="0"/>
          <w:sz w:val="24"/>
        </w:rPr>
        <w:t>本单位业已提供全部关联方清单、关联方交易清单及有关资料，对重大关联交易事项均已作披露。</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4.</w:t>
      </w:r>
      <w:r w:rsidRPr="008A7AA4">
        <w:rPr>
          <w:rFonts w:eastAsia="方正仿宋_GBK"/>
          <w:snapToGrid w:val="0"/>
          <w:color w:val="000000"/>
          <w:kern w:val="0"/>
          <w:sz w:val="24"/>
        </w:rPr>
        <w:t>本单位提供的会计报表没有重大错报和漏报，所有重大的经济业务与会计事项均已按规定入账。</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5.</w:t>
      </w:r>
      <w:r w:rsidRPr="008A7AA4">
        <w:rPr>
          <w:rFonts w:eastAsia="方正仿宋_GBK"/>
          <w:snapToGrid w:val="0"/>
          <w:color w:val="000000"/>
          <w:kern w:val="0"/>
          <w:sz w:val="24"/>
        </w:rPr>
        <w:t>本单位所有财务承诺、或有事项、期后事项业已全部提供，并已在会计报表或其附注中调整或披露。</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w:t>
      </w:r>
      <w:r w:rsidRPr="008A7AA4">
        <w:rPr>
          <w:rFonts w:eastAsia="方正仿宋_GBK"/>
          <w:snapToGrid w:val="0"/>
          <w:color w:val="000000"/>
          <w:kern w:val="0"/>
          <w:sz w:val="24"/>
        </w:rPr>
        <w:t>本单位确信：</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6.1</w:t>
      </w:r>
      <w:r w:rsidRPr="008A7AA4">
        <w:rPr>
          <w:rFonts w:eastAsia="方正仿宋_GBK"/>
          <w:snapToGrid w:val="0"/>
          <w:color w:val="000000"/>
          <w:kern w:val="0"/>
          <w:sz w:val="24"/>
        </w:rPr>
        <w:t>没有任何重大未预计的负债。</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6.2</w:t>
      </w:r>
      <w:r w:rsidRPr="008A7AA4">
        <w:rPr>
          <w:rFonts w:eastAsia="方正仿宋_GBK"/>
          <w:snapToGrid w:val="0"/>
          <w:color w:val="000000"/>
          <w:kern w:val="0"/>
          <w:sz w:val="24"/>
        </w:rPr>
        <w:t>没有任何重大未预计或未披露的可能诉讼赔偿、背书、承兑、保证等或有事项。</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6.3</w:t>
      </w:r>
      <w:r w:rsidRPr="008A7AA4">
        <w:rPr>
          <w:rFonts w:eastAsia="方正仿宋_GBK"/>
          <w:snapToGrid w:val="0"/>
          <w:color w:val="000000"/>
          <w:kern w:val="0"/>
          <w:sz w:val="24"/>
        </w:rPr>
        <w:t>没有任何违反国家法律、法规而需要调整或披露的事项。</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6.4</w:t>
      </w:r>
      <w:r w:rsidRPr="008A7AA4">
        <w:rPr>
          <w:rFonts w:eastAsia="方正仿宋_GBK"/>
          <w:snapToGrid w:val="0"/>
          <w:color w:val="000000"/>
          <w:kern w:val="0"/>
          <w:sz w:val="24"/>
        </w:rPr>
        <w:t>在内部控制中发挥重要作用，或对会计报表有重大影响的管理人员或其他员工，没有舞弊行为。</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6.5</w:t>
      </w:r>
      <w:r w:rsidRPr="008A7AA4">
        <w:rPr>
          <w:rFonts w:eastAsia="方正仿宋_GBK"/>
          <w:snapToGrid w:val="0"/>
          <w:color w:val="000000"/>
          <w:kern w:val="0"/>
          <w:sz w:val="24"/>
        </w:rPr>
        <w:t>没有接到主管机关通知调整或改进会计报表的事情。</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7.</w:t>
      </w:r>
      <w:r w:rsidRPr="008A7AA4">
        <w:rPr>
          <w:rFonts w:eastAsia="方正仿宋_GBK"/>
          <w:snapToGrid w:val="0"/>
          <w:color w:val="000000"/>
          <w:kern w:val="0"/>
          <w:sz w:val="24"/>
        </w:rPr>
        <w:t>本单位各项资产完全属实，并按规定提取了必要的资产减值准备。</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8.</w:t>
      </w:r>
      <w:r w:rsidRPr="008A7AA4">
        <w:rPr>
          <w:rFonts w:eastAsia="方正仿宋_GBK"/>
          <w:snapToGrid w:val="0"/>
          <w:color w:val="000000"/>
          <w:kern w:val="0"/>
          <w:sz w:val="24"/>
        </w:rPr>
        <w:t>本单位对拥有的全部资产享有充分的所有权，以资产提供担保的情况已全部披露。</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9.</w:t>
      </w:r>
      <w:r w:rsidRPr="008A7AA4">
        <w:rPr>
          <w:rFonts w:eastAsia="方正仿宋_GBK"/>
          <w:snapToGrid w:val="0"/>
          <w:color w:val="000000"/>
          <w:kern w:val="0"/>
          <w:sz w:val="24"/>
        </w:rPr>
        <w:t>本单位严格遵守了合同规定的条款，不存在因未履行合同而对会计报表产生重大影响的事情。</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10.</w:t>
      </w:r>
      <w:r w:rsidRPr="008A7AA4">
        <w:rPr>
          <w:rFonts w:eastAsia="方正仿宋_GBK"/>
          <w:snapToGrid w:val="0"/>
          <w:color w:val="000000"/>
          <w:kern w:val="0"/>
          <w:sz w:val="24"/>
        </w:rPr>
        <w:t>本单位编制会计报表所依据的持续经营假设是合理的，没有进行清算或大幅度缩减经营规模的计划或打算。</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r w:rsidRPr="008A7AA4">
        <w:rPr>
          <w:rFonts w:eastAsia="方正仿宋_GBK"/>
          <w:snapToGrid w:val="0"/>
          <w:color w:val="000000"/>
          <w:kern w:val="0"/>
          <w:sz w:val="24"/>
        </w:rPr>
        <w:t>11.</w:t>
      </w:r>
      <w:r w:rsidRPr="008A7AA4">
        <w:rPr>
          <w:rFonts w:eastAsia="方正仿宋_GBK"/>
          <w:snapToGrid w:val="0"/>
          <w:color w:val="000000"/>
          <w:kern w:val="0"/>
          <w:sz w:val="24"/>
        </w:rPr>
        <w:t>就审计报告日至会计报表公布日之间影响会计报表或附注的期后事项，本单位承诺在会计报表公布日之前及时告知。</w:t>
      </w:r>
    </w:p>
    <w:p w:rsidR="00105C98" w:rsidRPr="008A7AA4" w:rsidRDefault="00105C98" w:rsidP="00105C98">
      <w:pPr>
        <w:adjustRightInd w:val="0"/>
        <w:snapToGrid w:val="0"/>
        <w:spacing w:line="320" w:lineRule="exact"/>
        <w:ind w:firstLine="570"/>
        <w:rPr>
          <w:rFonts w:eastAsia="方正仿宋_GBK"/>
          <w:snapToGrid w:val="0"/>
          <w:color w:val="000000"/>
          <w:kern w:val="0"/>
          <w:sz w:val="24"/>
        </w:rPr>
      </w:pPr>
    </w:p>
    <w:p w:rsidR="00105C98" w:rsidRPr="008A7AA4" w:rsidRDefault="00105C98" w:rsidP="00105C98">
      <w:pPr>
        <w:adjustRightInd w:val="0"/>
        <w:snapToGrid w:val="0"/>
        <w:spacing w:line="320" w:lineRule="exact"/>
        <w:ind w:firstLine="573"/>
        <w:rPr>
          <w:rFonts w:eastAsia="方正仿宋_GBK"/>
          <w:snapToGrid w:val="0"/>
          <w:color w:val="000000"/>
          <w:kern w:val="0"/>
          <w:sz w:val="24"/>
        </w:rPr>
      </w:pPr>
      <w:r w:rsidRPr="008A7AA4">
        <w:rPr>
          <w:rFonts w:eastAsia="方正仿宋_GBK"/>
          <w:snapToGrid w:val="0"/>
          <w:color w:val="000000"/>
          <w:kern w:val="0"/>
          <w:sz w:val="24"/>
        </w:rPr>
        <w:t xml:space="preserve">                                </w:t>
      </w:r>
      <w:r w:rsidRPr="008A7AA4">
        <w:rPr>
          <w:rFonts w:eastAsia="方正仿宋_GBK"/>
          <w:snapToGrid w:val="0"/>
          <w:color w:val="000000"/>
          <w:kern w:val="0"/>
          <w:sz w:val="24"/>
        </w:rPr>
        <w:t>（单位名称）</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（盖章）</w:t>
      </w:r>
    </w:p>
    <w:p w:rsidR="00105C98" w:rsidRPr="008A7AA4" w:rsidRDefault="00105C98" w:rsidP="00105C98">
      <w:pPr>
        <w:adjustRightInd w:val="0"/>
        <w:snapToGrid w:val="0"/>
        <w:spacing w:line="320" w:lineRule="exact"/>
        <w:ind w:firstLine="573"/>
        <w:rPr>
          <w:rFonts w:eastAsia="方正仿宋_GBK"/>
          <w:snapToGrid w:val="0"/>
          <w:color w:val="000000"/>
          <w:kern w:val="0"/>
          <w:sz w:val="24"/>
        </w:rPr>
      </w:pPr>
      <w:r w:rsidRPr="008A7AA4">
        <w:rPr>
          <w:rFonts w:eastAsia="方正仿宋_GBK"/>
          <w:snapToGrid w:val="0"/>
          <w:color w:val="000000"/>
          <w:kern w:val="0"/>
          <w:sz w:val="24"/>
        </w:rPr>
        <w:t xml:space="preserve">                                  </w:t>
      </w:r>
      <w:r w:rsidRPr="008A7AA4">
        <w:rPr>
          <w:rFonts w:eastAsia="方正仿宋_GBK"/>
          <w:snapToGrid w:val="0"/>
          <w:color w:val="000000"/>
          <w:kern w:val="0"/>
          <w:sz w:val="24"/>
        </w:rPr>
        <w:t>单位负责人</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（签章）</w:t>
      </w:r>
    </w:p>
    <w:p w:rsidR="00105C98" w:rsidRPr="008A7AA4" w:rsidRDefault="00105C98" w:rsidP="00105C98">
      <w:pPr>
        <w:adjustRightInd w:val="0"/>
        <w:snapToGrid w:val="0"/>
        <w:spacing w:line="320" w:lineRule="exact"/>
        <w:ind w:firstLine="573"/>
        <w:rPr>
          <w:rFonts w:eastAsia="方正仿宋_GBK"/>
          <w:snapToGrid w:val="0"/>
          <w:color w:val="000000"/>
          <w:kern w:val="0"/>
          <w:sz w:val="24"/>
        </w:rPr>
      </w:pPr>
      <w:r w:rsidRPr="008A7AA4">
        <w:rPr>
          <w:rFonts w:eastAsia="方正仿宋_GBK"/>
          <w:snapToGrid w:val="0"/>
          <w:color w:val="000000"/>
          <w:kern w:val="0"/>
          <w:sz w:val="24"/>
        </w:rPr>
        <w:t xml:space="preserve">                              </w:t>
      </w:r>
      <w:r w:rsidRPr="008A7AA4">
        <w:rPr>
          <w:rFonts w:eastAsia="方正仿宋_GBK"/>
          <w:snapToGrid w:val="0"/>
          <w:color w:val="000000"/>
          <w:kern w:val="0"/>
          <w:sz w:val="24"/>
        </w:rPr>
        <w:t>会计机构负责人</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（签章）</w:t>
      </w:r>
    </w:p>
    <w:p w:rsidR="00105C98" w:rsidRPr="008A7AA4" w:rsidRDefault="00105C98" w:rsidP="00105C98">
      <w:pPr>
        <w:adjustRightInd w:val="0"/>
        <w:snapToGrid w:val="0"/>
        <w:spacing w:line="320" w:lineRule="exact"/>
        <w:ind w:firstLine="573"/>
        <w:rPr>
          <w:snapToGrid w:val="0"/>
          <w:color w:val="000000"/>
          <w:kern w:val="0"/>
          <w:sz w:val="24"/>
          <w:szCs w:val="32"/>
        </w:rPr>
      </w:pPr>
      <w:r w:rsidRPr="008A7AA4">
        <w:rPr>
          <w:rFonts w:eastAsia="方正仿宋_GBK"/>
          <w:snapToGrid w:val="0"/>
          <w:color w:val="000000"/>
          <w:kern w:val="0"/>
          <w:sz w:val="24"/>
        </w:rPr>
        <w:t xml:space="preserve">                                              </w:t>
      </w:r>
      <w:r w:rsidRPr="008A7AA4">
        <w:rPr>
          <w:rFonts w:eastAsia="方正仿宋_GBK" w:hint="eastAsia"/>
          <w:snapToGrid w:val="0"/>
          <w:color w:val="000000"/>
          <w:kern w:val="0"/>
          <w:sz w:val="24"/>
        </w:rPr>
        <w:t xml:space="preserve"> </w:t>
      </w:r>
      <w:r w:rsidRPr="008A7AA4">
        <w:rPr>
          <w:rFonts w:eastAsia="方正仿宋_GBK"/>
          <w:snapToGrid w:val="0"/>
          <w:color w:val="000000"/>
          <w:kern w:val="0"/>
          <w:sz w:val="24"/>
        </w:rPr>
        <w:t>年</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月</w:t>
      </w:r>
      <w:r w:rsidRPr="008A7AA4">
        <w:rPr>
          <w:rFonts w:eastAsia="方正仿宋_GBK"/>
          <w:snapToGrid w:val="0"/>
          <w:color w:val="000000"/>
          <w:kern w:val="0"/>
          <w:sz w:val="24"/>
        </w:rPr>
        <w:t xml:space="preserve">    </w:t>
      </w:r>
      <w:r w:rsidRPr="008A7AA4">
        <w:rPr>
          <w:rFonts w:eastAsia="方正仿宋_GBK"/>
          <w:snapToGrid w:val="0"/>
          <w:color w:val="000000"/>
          <w:kern w:val="0"/>
          <w:sz w:val="24"/>
        </w:rPr>
        <w:t>日</w:t>
      </w:r>
    </w:p>
    <w:p w:rsidR="00105C98" w:rsidRPr="008A7AA4" w:rsidRDefault="00105C98" w:rsidP="00105C98">
      <w:pPr>
        <w:sectPr w:rsidR="00105C98" w:rsidRPr="008A7AA4">
          <w:footerReference w:type="even" r:id="rId8"/>
          <w:footerReference w:type="default" r:id="rId9"/>
          <w:pgSz w:w="11906" w:h="16838"/>
          <w:pgMar w:top="1985" w:right="1418" w:bottom="1985" w:left="1418" w:header="851" w:footer="1417" w:gutter="0"/>
          <w:cols w:space="720"/>
          <w:docGrid w:type="lines" w:linePitch="381"/>
        </w:sectPr>
      </w:pPr>
    </w:p>
    <w:p w:rsidR="00105C98" w:rsidRPr="008A7AA4" w:rsidRDefault="00105C98" w:rsidP="00105C98">
      <w:pPr>
        <w:adjustRightInd w:val="0"/>
        <w:snapToGrid w:val="0"/>
        <w:spacing w:line="400" w:lineRule="exact"/>
        <w:ind w:leftChars="30" w:left="84"/>
        <w:rPr>
          <w:rFonts w:ascii="方正黑体_GBK" w:eastAsia="方正黑体_GBK" w:hAnsi="方正黑体_GBK" w:cs="方正黑体_GBK" w:hint="eastAsia"/>
          <w:color w:val="000000"/>
          <w:kern w:val="0"/>
          <w:sz w:val="32"/>
          <w:szCs w:val="32"/>
        </w:rPr>
      </w:pPr>
      <w:r w:rsidRPr="008A7AA4">
        <w:rPr>
          <w:rFonts w:ascii="方正黑体_GBK" w:eastAsia="方正黑体_GBK" w:hAnsi="方正黑体_GBK" w:cs="方正黑体_GBK" w:hint="eastAsia"/>
          <w:color w:val="000000"/>
          <w:kern w:val="0"/>
          <w:sz w:val="32"/>
          <w:szCs w:val="32"/>
        </w:rPr>
        <w:lastRenderedPageBreak/>
        <w:t>表22</w:t>
      </w:r>
    </w:p>
    <w:tbl>
      <w:tblPr>
        <w:tblW w:w="0" w:type="auto"/>
        <w:jc w:val="center"/>
        <w:tblInd w:w="-27" w:type="dxa"/>
        <w:tblLayout w:type="fixed"/>
        <w:tblCellMar>
          <w:left w:w="0" w:type="dxa"/>
          <w:right w:w="0" w:type="dxa"/>
        </w:tblCellMar>
        <w:tblLook w:val="0000" w:firstRow="0" w:lastRow="0" w:firstColumn="0" w:lastColumn="0" w:noHBand="0" w:noVBand="0"/>
      </w:tblPr>
      <w:tblGrid>
        <w:gridCol w:w="623"/>
        <w:gridCol w:w="1698"/>
        <w:gridCol w:w="1701"/>
        <w:gridCol w:w="1959"/>
        <w:gridCol w:w="1417"/>
        <w:gridCol w:w="1418"/>
        <w:gridCol w:w="1417"/>
        <w:gridCol w:w="1276"/>
        <w:gridCol w:w="1160"/>
        <w:gridCol w:w="1134"/>
      </w:tblGrid>
      <w:tr w:rsidR="00105C98" w:rsidRPr="008A7AA4" w:rsidTr="00FA1315">
        <w:trPr>
          <w:cantSplit/>
          <w:trHeight w:val="1134"/>
          <w:jc w:val="center"/>
        </w:trPr>
        <w:tc>
          <w:tcPr>
            <w:tcW w:w="13803" w:type="dxa"/>
            <w:gridSpan w:val="10"/>
            <w:tcBorders>
              <w:top w:val="nil"/>
              <w:left w:val="nil"/>
              <w:bottom w:val="nil"/>
              <w:right w:val="nil"/>
            </w:tcBorders>
            <w:noWrap/>
            <w:tcMar>
              <w:top w:w="15" w:type="dxa"/>
              <w:left w:w="15" w:type="dxa"/>
              <w:bottom w:w="0" w:type="dxa"/>
              <w:right w:w="15" w:type="dxa"/>
            </w:tcMar>
            <w:vAlign w:val="center"/>
          </w:tcPr>
          <w:p w:rsidR="00105C98" w:rsidRPr="008A7AA4" w:rsidRDefault="00105C98" w:rsidP="00FA1315">
            <w:pPr>
              <w:adjustRightInd w:val="0"/>
              <w:snapToGrid w:val="0"/>
              <w:spacing w:line="500" w:lineRule="exact"/>
              <w:jc w:val="center"/>
              <w:rPr>
                <w:rFonts w:eastAsia="方正仿宋_GBK"/>
                <w:color w:val="000000"/>
                <w:kern w:val="0"/>
                <w:sz w:val="32"/>
                <w:szCs w:val="32"/>
              </w:rPr>
            </w:pPr>
            <w:r w:rsidRPr="008A7AA4">
              <w:rPr>
                <w:rFonts w:ascii="方正小标宋_GBK" w:eastAsia="方正小标宋_GBK" w:hint="eastAsia"/>
                <w:color w:val="000000"/>
                <w:kern w:val="0"/>
                <w:sz w:val="44"/>
                <w:szCs w:val="44"/>
              </w:rPr>
              <w:t>重大决策、项目投资建设情况表</w:t>
            </w:r>
          </w:p>
        </w:tc>
      </w:tr>
      <w:tr w:rsidR="00105C98" w:rsidRPr="008A7AA4" w:rsidTr="00FA1315">
        <w:trPr>
          <w:trHeight w:val="454"/>
          <w:jc w:val="center"/>
        </w:trPr>
        <w:tc>
          <w:tcPr>
            <w:tcW w:w="13803" w:type="dxa"/>
            <w:gridSpan w:val="10"/>
            <w:tcBorders>
              <w:top w:val="nil"/>
              <w:left w:val="nil"/>
              <w:bottom w:val="nil"/>
              <w:right w:val="nil"/>
            </w:tcBorders>
            <w:noWrap/>
            <w:tcMar>
              <w:top w:w="15" w:type="dxa"/>
              <w:left w:w="15" w:type="dxa"/>
              <w:bottom w:w="0" w:type="dxa"/>
              <w:right w:w="15" w:type="dxa"/>
            </w:tcMar>
            <w:vAlign w:val="center"/>
          </w:tcPr>
          <w:p w:rsidR="00105C98" w:rsidRPr="008A7AA4" w:rsidRDefault="00105C98" w:rsidP="00FA1315">
            <w:pPr>
              <w:adjustRightInd w:val="0"/>
              <w:snapToGrid w:val="0"/>
              <w:spacing w:line="500" w:lineRule="exact"/>
              <w:jc w:val="center"/>
              <w:rPr>
                <w:rFonts w:eastAsia="方正仿宋_GBK"/>
                <w:color w:val="000000"/>
                <w:kern w:val="0"/>
              </w:rPr>
            </w:pPr>
            <w:r w:rsidRPr="008A7AA4">
              <w:rPr>
                <w:rFonts w:ascii="方正仿宋_GBK" w:eastAsia="方正仿宋_GBK"/>
                <w:color w:val="000000"/>
                <w:kern w:val="0"/>
              </w:rPr>
              <w:t>编制单位（公章）：</w:t>
            </w:r>
            <w:r w:rsidRPr="008A7AA4">
              <w:rPr>
                <w:rFonts w:eastAsia="方正仿宋_GBK"/>
                <w:color w:val="000000"/>
                <w:kern w:val="0"/>
              </w:rPr>
              <w:t xml:space="preserve">                                                                       </w:t>
            </w:r>
            <w:r w:rsidRPr="008A7AA4">
              <w:rPr>
                <w:rFonts w:ascii="方正仿宋_GBK" w:eastAsia="方正仿宋_GBK"/>
                <w:color w:val="000000"/>
                <w:kern w:val="0"/>
              </w:rPr>
              <w:t>单位：元</w:t>
            </w: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序号</w:t>
            </w:r>
          </w:p>
        </w:tc>
        <w:tc>
          <w:tcPr>
            <w:tcW w:w="169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项目内容</w:t>
            </w:r>
          </w:p>
        </w:tc>
        <w:tc>
          <w:tcPr>
            <w:tcW w:w="17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项目决策文件名、文号</w:t>
            </w: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资金来源渠道</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建设时间</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完工时间</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建设进度</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下拨数</w:t>
            </w: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Pr="008A7AA4"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支出数</w:t>
            </w: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r w:rsidRPr="008A7AA4">
              <w:rPr>
                <w:rFonts w:ascii="方正仿宋_GBK" w:eastAsia="方正仿宋_GBK"/>
                <w:color w:val="000000"/>
                <w:kern w:val="0"/>
              </w:rPr>
              <w:t>结余数</w:t>
            </w: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r w:rsidR="00105C98" w:rsidTr="00FA1315">
        <w:trPr>
          <w:cantSplit/>
          <w:trHeight w:val="567"/>
          <w:jc w:val="center"/>
        </w:trPr>
        <w:tc>
          <w:tcPr>
            <w:tcW w:w="62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69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105C98" w:rsidRDefault="00105C98" w:rsidP="00FA1315">
            <w:pPr>
              <w:adjustRightInd w:val="0"/>
              <w:snapToGrid w:val="0"/>
              <w:spacing w:line="400" w:lineRule="exact"/>
              <w:jc w:val="center"/>
              <w:rPr>
                <w:rFonts w:eastAsia="方正仿宋_GBK"/>
                <w:color w:val="000000"/>
                <w:kern w:val="0"/>
              </w:rPr>
            </w:pPr>
          </w:p>
        </w:tc>
      </w:tr>
    </w:tbl>
    <w:p w:rsidR="00105C98" w:rsidRDefault="00105C98" w:rsidP="00105C98"/>
    <w:p w:rsidR="002539C7" w:rsidRDefault="002539C7">
      <w:bookmarkStart w:id="1" w:name="_GoBack"/>
      <w:bookmarkEnd w:id="1"/>
    </w:p>
    <w:sectPr w:rsidR="002539C7">
      <w:footerReference w:type="even" r:id="rId10"/>
      <w:footerReference w:type="default" r:id="rId11"/>
      <w:pgSz w:w="16838" w:h="11906" w:orient="landscape"/>
      <w:pgMar w:top="1985" w:right="1418" w:bottom="1985" w:left="1418"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95" w:rsidRDefault="007D0595" w:rsidP="00105C98">
      <w:r>
        <w:separator/>
      </w:r>
    </w:p>
  </w:endnote>
  <w:endnote w:type="continuationSeparator" w:id="0">
    <w:p w:rsidR="007D0595" w:rsidRDefault="007D0595" w:rsidP="0010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00"/>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98" w:rsidRDefault="00105C98">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szCs w:val="28"/>
      </w:rPr>
    </w:pPr>
    <w:r>
      <w:rPr>
        <w:rFonts w:ascii="宋体" w:hAnsi="宋体" w:hint="eastAsia"/>
        <w:szCs w:val="28"/>
      </w:rPr>
      <w:t xml:space="preserve">— </w:t>
    </w:r>
    <w:r>
      <w:rPr>
        <w:rFonts w:ascii="宋体" w:hAnsi="宋体"/>
        <w:szCs w:val="28"/>
      </w:rPr>
      <w:fldChar w:fldCharType="begin"/>
    </w:r>
    <w:r>
      <w:rPr>
        <w:rFonts w:ascii="宋体" w:hAnsi="宋体"/>
        <w:szCs w:val="28"/>
      </w:rPr>
      <w:instrText xml:space="preserve">PAGE  </w:instrText>
    </w:r>
    <w:r>
      <w:rPr>
        <w:rFonts w:ascii="宋体" w:hAnsi="宋体"/>
        <w:szCs w:val="28"/>
      </w:rPr>
      <w:fldChar w:fldCharType="separate"/>
    </w:r>
    <w:r>
      <w:rPr>
        <w:rFonts w:ascii="宋体" w:hAnsi="宋体"/>
        <w:noProof/>
        <w:szCs w:val="28"/>
      </w:rPr>
      <w:t>44</w:t>
    </w:r>
    <w:r>
      <w:rPr>
        <w:rFonts w:ascii="宋体" w:hAnsi="宋体"/>
        <w:szCs w:val="28"/>
      </w:rPr>
      <w:fldChar w:fldCharType="end"/>
    </w:r>
    <w:r>
      <w:rPr>
        <w:rFonts w:ascii="宋体" w:hAnsi="宋体" w:hint="eastAsia"/>
        <w:szCs w:val="28"/>
      </w:rPr>
      <w:t xml:space="preserve"> —</w:t>
    </w:r>
  </w:p>
  <w:p w:rsidR="00105C98" w:rsidRDefault="00105C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98" w:rsidRDefault="00105C98">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szCs w:val="28"/>
      </w:rPr>
    </w:pPr>
    <w:r>
      <w:rPr>
        <w:rFonts w:ascii="宋体" w:hAnsi="宋体" w:hint="eastAsia"/>
        <w:szCs w:val="28"/>
      </w:rPr>
      <w:t xml:space="preserve">— </w:t>
    </w:r>
    <w:r>
      <w:rPr>
        <w:rFonts w:ascii="宋体" w:hAnsi="宋体"/>
        <w:szCs w:val="28"/>
      </w:rPr>
      <w:fldChar w:fldCharType="begin"/>
    </w:r>
    <w:r>
      <w:rPr>
        <w:rFonts w:ascii="宋体" w:hAnsi="宋体"/>
        <w:szCs w:val="28"/>
      </w:rPr>
      <w:instrText xml:space="preserve">PAGE  </w:instrText>
    </w:r>
    <w:r>
      <w:rPr>
        <w:rFonts w:ascii="宋体" w:hAnsi="宋体"/>
        <w:szCs w:val="28"/>
      </w:rPr>
      <w:fldChar w:fldCharType="separate"/>
    </w:r>
    <w:r>
      <w:rPr>
        <w:rFonts w:ascii="宋体" w:hAnsi="宋体"/>
        <w:noProof/>
        <w:szCs w:val="28"/>
      </w:rPr>
      <w:t>2</w:t>
    </w:r>
    <w:r>
      <w:rPr>
        <w:rFonts w:ascii="宋体" w:hAnsi="宋体"/>
        <w:szCs w:val="28"/>
      </w:rPr>
      <w:fldChar w:fldCharType="end"/>
    </w:r>
    <w:r>
      <w:rPr>
        <w:rFonts w:ascii="宋体" w:hAnsi="宋体" w:hint="eastAsia"/>
        <w:szCs w:val="28"/>
      </w:rPr>
      <w:t xml:space="preserve"> —</w:t>
    </w:r>
  </w:p>
  <w:p w:rsidR="00105C98" w:rsidRDefault="00105C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45" w:rsidRDefault="007D059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1E" w:rsidRPr="00061E1E" w:rsidRDefault="007D0595" w:rsidP="00105C98">
    <w:pPr>
      <w:framePr w:w="567" w:hSpace="113" w:wrap="around" w:hAnchor="page" w:y="-20" w:anchorLock="1"/>
      <w:tabs>
        <w:tab w:val="center" w:pos="4153"/>
        <w:tab w:val="right" w:pos="8306"/>
      </w:tabs>
      <w:adjustRightInd w:val="0"/>
      <w:snapToGrid w:val="0"/>
      <w:ind w:leftChars="100" w:left="280" w:rightChars="100" w:right="280"/>
      <w:jc w:val="right"/>
      <w:textDirection w:val="tbRl"/>
      <w:rPr>
        <w:rFonts w:ascii="宋体" w:hAnsi="宋体" w:cs="等线"/>
        <w:szCs w:val="28"/>
      </w:rPr>
    </w:pPr>
    <w:r w:rsidRPr="00061E1E">
      <w:rPr>
        <w:rFonts w:ascii="宋体" w:hAnsi="宋体" w:cs="等线" w:hint="eastAsia"/>
        <w:szCs w:val="28"/>
      </w:rPr>
      <w:t>—</w:t>
    </w:r>
    <w:r w:rsidRPr="00061E1E">
      <w:rPr>
        <w:rFonts w:ascii="宋体" w:hAnsi="宋体" w:cs="等线" w:hint="eastAsia"/>
        <w:szCs w:val="28"/>
      </w:rPr>
      <w:t xml:space="preserve"> </w:t>
    </w:r>
    <w:r w:rsidRPr="00061E1E">
      <w:rPr>
        <w:rFonts w:ascii="宋体" w:hAnsi="宋体" w:cs="等线"/>
        <w:szCs w:val="28"/>
      </w:rPr>
      <w:fldChar w:fldCharType="begin"/>
    </w:r>
    <w:r w:rsidRPr="00061E1E">
      <w:rPr>
        <w:rFonts w:ascii="宋体" w:hAnsi="宋体" w:cs="等线"/>
        <w:szCs w:val="28"/>
      </w:rPr>
      <w:instrText xml:space="preserve">PAGE  </w:instrText>
    </w:r>
    <w:r w:rsidRPr="00061E1E">
      <w:rPr>
        <w:rFonts w:ascii="宋体" w:hAnsi="宋体" w:cs="等线"/>
        <w:szCs w:val="28"/>
      </w:rPr>
      <w:fldChar w:fldCharType="separate"/>
    </w:r>
    <w:r w:rsidR="00105C98">
      <w:rPr>
        <w:rFonts w:ascii="宋体" w:hAnsi="宋体" w:cs="等线"/>
        <w:noProof/>
        <w:szCs w:val="28"/>
      </w:rPr>
      <w:t>20</w:t>
    </w:r>
    <w:r w:rsidRPr="00061E1E">
      <w:rPr>
        <w:rFonts w:ascii="宋体" w:hAnsi="宋体" w:cs="等线"/>
        <w:szCs w:val="28"/>
      </w:rPr>
      <w:fldChar w:fldCharType="end"/>
    </w:r>
    <w:r w:rsidRPr="00061E1E">
      <w:rPr>
        <w:rFonts w:ascii="宋体" w:hAnsi="宋体" w:cs="等线" w:hint="eastAsia"/>
        <w:szCs w:val="28"/>
      </w:rPr>
      <w:t xml:space="preserve"> </w:t>
    </w:r>
    <w:r w:rsidRPr="00061E1E">
      <w:rPr>
        <w:rFonts w:ascii="宋体" w:hAnsi="宋体" w:cs="等线" w:hint="eastAsia"/>
        <w:szCs w:val="28"/>
      </w:rPr>
      <w:t>—</w:t>
    </w:r>
  </w:p>
  <w:p w:rsidR="00884B45" w:rsidRDefault="007D05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95" w:rsidRDefault="007D0595" w:rsidP="00105C98">
      <w:r>
        <w:separator/>
      </w:r>
    </w:p>
  </w:footnote>
  <w:footnote w:type="continuationSeparator" w:id="0">
    <w:p w:rsidR="007D0595" w:rsidRDefault="007D0595" w:rsidP="00105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4561F"/>
    <w:multiLevelType w:val="singleLevel"/>
    <w:tmpl w:val="B8C4561F"/>
    <w:lvl w:ilvl="0">
      <w:start w:val="7"/>
      <w:numFmt w:val="chineseCounting"/>
      <w:suff w:val="nothing"/>
      <w:lvlText w:val="（%1）"/>
      <w:lvlJc w:val="left"/>
      <w:rPr>
        <w:rFonts w:hint="eastAsia"/>
      </w:rPr>
    </w:lvl>
  </w:abstractNum>
  <w:abstractNum w:abstractNumId="1">
    <w:nsid w:val="BF9E4001"/>
    <w:multiLevelType w:val="singleLevel"/>
    <w:tmpl w:val="BF9E4001"/>
    <w:lvl w:ilvl="0">
      <w:start w:val="1"/>
      <w:numFmt w:val="chineseCounting"/>
      <w:suff w:val="nothing"/>
      <w:lvlText w:val="%1、"/>
      <w:lvlJc w:val="left"/>
      <w:rPr>
        <w:rFonts w:hint="eastAsia"/>
      </w:rPr>
    </w:lvl>
  </w:abstractNum>
  <w:abstractNum w:abstractNumId="2">
    <w:nsid w:val="C030BD03"/>
    <w:multiLevelType w:val="singleLevel"/>
    <w:tmpl w:val="C030BD03"/>
    <w:lvl w:ilvl="0">
      <w:start w:val="19"/>
      <w:numFmt w:val="chineseCounting"/>
      <w:suff w:val="nothing"/>
      <w:lvlText w:val="（%1）"/>
      <w:lvlJc w:val="left"/>
      <w:rPr>
        <w:rFonts w:hint="eastAsia"/>
      </w:rPr>
    </w:lvl>
  </w:abstractNum>
  <w:abstractNum w:abstractNumId="3">
    <w:nsid w:val="00000010"/>
    <w:multiLevelType w:val="multilevel"/>
    <w:tmpl w:val="00000010"/>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7"/>
    <w:multiLevelType w:val="multilevel"/>
    <w:tmpl w:val="0000001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116C3B"/>
    <w:multiLevelType w:val="singleLevel"/>
    <w:tmpl w:val="06116C3B"/>
    <w:lvl w:ilvl="0">
      <w:start w:val="1"/>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AA"/>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05C98"/>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05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DF55AA"/>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9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05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C98"/>
    <w:rPr>
      <w:sz w:val="18"/>
      <w:szCs w:val="18"/>
    </w:rPr>
  </w:style>
  <w:style w:type="paragraph" w:styleId="a4">
    <w:name w:val="footer"/>
    <w:basedOn w:val="a"/>
    <w:link w:val="Char0"/>
    <w:unhideWhenUsed/>
    <w:rsid w:val="00105C98"/>
    <w:pPr>
      <w:tabs>
        <w:tab w:val="center" w:pos="4153"/>
        <w:tab w:val="right" w:pos="8306"/>
      </w:tabs>
      <w:snapToGrid w:val="0"/>
      <w:jc w:val="left"/>
    </w:pPr>
    <w:rPr>
      <w:sz w:val="18"/>
      <w:szCs w:val="18"/>
    </w:rPr>
  </w:style>
  <w:style w:type="character" w:customStyle="1" w:styleId="Char0">
    <w:name w:val="页脚 Char"/>
    <w:basedOn w:val="a0"/>
    <w:link w:val="a4"/>
    <w:uiPriority w:val="99"/>
    <w:rsid w:val="00105C98"/>
    <w:rPr>
      <w:sz w:val="18"/>
      <w:szCs w:val="18"/>
    </w:rPr>
  </w:style>
  <w:style w:type="paragraph" w:styleId="a5">
    <w:name w:val="Plain Text"/>
    <w:basedOn w:val="a"/>
    <w:link w:val="Char1"/>
    <w:rsid w:val="00105C98"/>
    <w:rPr>
      <w:rFonts w:ascii="宋体" w:hAnsi="Courier New"/>
      <w:sz w:val="21"/>
      <w:szCs w:val="21"/>
    </w:rPr>
  </w:style>
  <w:style w:type="character" w:customStyle="1" w:styleId="Char1">
    <w:name w:val="纯文本 Char"/>
    <w:basedOn w:val="a0"/>
    <w:link w:val="a5"/>
    <w:rsid w:val="00105C98"/>
    <w:rPr>
      <w:rFonts w:ascii="宋体" w:eastAsia="宋体" w:hAnsi="Courier New" w:cs="Times New Roman"/>
      <w:szCs w:val="21"/>
    </w:rPr>
  </w:style>
  <w:style w:type="paragraph" w:styleId="a6">
    <w:name w:val="Balloon Text"/>
    <w:basedOn w:val="a"/>
    <w:link w:val="Char2"/>
    <w:uiPriority w:val="99"/>
    <w:unhideWhenUsed/>
    <w:qFormat/>
    <w:rsid w:val="00105C98"/>
    <w:rPr>
      <w:kern w:val="0"/>
      <w:sz w:val="18"/>
      <w:szCs w:val="18"/>
    </w:rPr>
  </w:style>
  <w:style w:type="character" w:customStyle="1" w:styleId="Char2">
    <w:name w:val="批注框文本 Char"/>
    <w:basedOn w:val="a0"/>
    <w:link w:val="a6"/>
    <w:uiPriority w:val="99"/>
    <w:rsid w:val="00105C98"/>
    <w:rPr>
      <w:rFonts w:ascii="Times New Roman" w:eastAsia="宋体" w:hAnsi="Times New Roman" w:cs="Times New Roman"/>
      <w:kern w:val="0"/>
      <w:sz w:val="18"/>
      <w:szCs w:val="18"/>
    </w:rPr>
  </w:style>
  <w:style w:type="paragraph" w:styleId="a7">
    <w:name w:val="Normal (Web)"/>
    <w:basedOn w:val="a"/>
    <w:uiPriority w:val="99"/>
    <w:unhideWhenUsed/>
    <w:qFormat/>
    <w:rsid w:val="00105C98"/>
    <w:pPr>
      <w:spacing w:before="100" w:beforeAutospacing="1" w:after="100" w:afterAutospacing="1"/>
      <w:jc w:val="left"/>
    </w:pPr>
    <w:rPr>
      <w:kern w:val="0"/>
      <w:sz w:val="24"/>
    </w:rPr>
  </w:style>
  <w:style w:type="paragraph" w:customStyle="1" w:styleId="Bodytext302">
    <w:name w:val="Body text (30)2"/>
    <w:basedOn w:val="a"/>
    <w:qFormat/>
    <w:rsid w:val="00105C98"/>
    <w:pPr>
      <w:shd w:val="clear" w:color="auto" w:fill="FFFFFF"/>
      <w:spacing w:line="0" w:lineRule="atLeast"/>
    </w:pPr>
    <w:rPr>
      <w:rFonts w:ascii="宋体" w:hAnsi="宋体" w:cs="宋体"/>
      <w:sz w:val="17"/>
      <w:szCs w:val="17"/>
    </w:rPr>
  </w:style>
  <w:style w:type="paragraph" w:customStyle="1" w:styleId="Bodytext1">
    <w:name w:val="Body text1"/>
    <w:basedOn w:val="a"/>
    <w:qFormat/>
    <w:rsid w:val="00105C98"/>
    <w:pPr>
      <w:shd w:val="clear" w:color="auto" w:fill="FFFFFF"/>
      <w:spacing w:line="0" w:lineRule="atLeast"/>
    </w:pPr>
    <w:rPr>
      <w:rFonts w:ascii="宋体" w:hAnsi="宋体" w:cs="宋体"/>
      <w:sz w:val="13"/>
      <w:szCs w:val="13"/>
    </w:rPr>
  </w:style>
  <w:style w:type="paragraph" w:styleId="a8">
    <w:name w:val="Revision"/>
    <w:uiPriority w:val="99"/>
    <w:unhideWhenUsed/>
    <w:rsid w:val="00105C98"/>
    <w:rPr>
      <w:rFonts w:ascii="Times New Roman" w:eastAsia="宋体" w:hAnsi="Times New Roman" w:cs="Times New Roman"/>
      <w:sz w:val="28"/>
      <w:szCs w:val="24"/>
    </w:rPr>
  </w:style>
  <w:style w:type="table" w:styleId="a9">
    <w:name w:val="Table Grid"/>
    <w:basedOn w:val="a1"/>
    <w:rsid w:val="00105C9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9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05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C98"/>
    <w:rPr>
      <w:sz w:val="18"/>
      <w:szCs w:val="18"/>
    </w:rPr>
  </w:style>
  <w:style w:type="paragraph" w:styleId="a4">
    <w:name w:val="footer"/>
    <w:basedOn w:val="a"/>
    <w:link w:val="Char0"/>
    <w:unhideWhenUsed/>
    <w:rsid w:val="00105C98"/>
    <w:pPr>
      <w:tabs>
        <w:tab w:val="center" w:pos="4153"/>
        <w:tab w:val="right" w:pos="8306"/>
      </w:tabs>
      <w:snapToGrid w:val="0"/>
      <w:jc w:val="left"/>
    </w:pPr>
    <w:rPr>
      <w:sz w:val="18"/>
      <w:szCs w:val="18"/>
    </w:rPr>
  </w:style>
  <w:style w:type="character" w:customStyle="1" w:styleId="Char0">
    <w:name w:val="页脚 Char"/>
    <w:basedOn w:val="a0"/>
    <w:link w:val="a4"/>
    <w:uiPriority w:val="99"/>
    <w:rsid w:val="00105C98"/>
    <w:rPr>
      <w:sz w:val="18"/>
      <w:szCs w:val="18"/>
    </w:rPr>
  </w:style>
  <w:style w:type="paragraph" w:styleId="a5">
    <w:name w:val="Plain Text"/>
    <w:basedOn w:val="a"/>
    <w:link w:val="Char1"/>
    <w:rsid w:val="00105C98"/>
    <w:rPr>
      <w:rFonts w:ascii="宋体" w:hAnsi="Courier New"/>
      <w:sz w:val="21"/>
      <w:szCs w:val="21"/>
    </w:rPr>
  </w:style>
  <w:style w:type="character" w:customStyle="1" w:styleId="Char1">
    <w:name w:val="纯文本 Char"/>
    <w:basedOn w:val="a0"/>
    <w:link w:val="a5"/>
    <w:rsid w:val="00105C98"/>
    <w:rPr>
      <w:rFonts w:ascii="宋体" w:eastAsia="宋体" w:hAnsi="Courier New" w:cs="Times New Roman"/>
      <w:szCs w:val="21"/>
    </w:rPr>
  </w:style>
  <w:style w:type="paragraph" w:styleId="a6">
    <w:name w:val="Balloon Text"/>
    <w:basedOn w:val="a"/>
    <w:link w:val="Char2"/>
    <w:uiPriority w:val="99"/>
    <w:unhideWhenUsed/>
    <w:qFormat/>
    <w:rsid w:val="00105C98"/>
    <w:rPr>
      <w:kern w:val="0"/>
      <w:sz w:val="18"/>
      <w:szCs w:val="18"/>
    </w:rPr>
  </w:style>
  <w:style w:type="character" w:customStyle="1" w:styleId="Char2">
    <w:name w:val="批注框文本 Char"/>
    <w:basedOn w:val="a0"/>
    <w:link w:val="a6"/>
    <w:uiPriority w:val="99"/>
    <w:rsid w:val="00105C98"/>
    <w:rPr>
      <w:rFonts w:ascii="Times New Roman" w:eastAsia="宋体" w:hAnsi="Times New Roman" w:cs="Times New Roman"/>
      <w:kern w:val="0"/>
      <w:sz w:val="18"/>
      <w:szCs w:val="18"/>
    </w:rPr>
  </w:style>
  <w:style w:type="paragraph" w:styleId="a7">
    <w:name w:val="Normal (Web)"/>
    <w:basedOn w:val="a"/>
    <w:uiPriority w:val="99"/>
    <w:unhideWhenUsed/>
    <w:qFormat/>
    <w:rsid w:val="00105C98"/>
    <w:pPr>
      <w:spacing w:before="100" w:beforeAutospacing="1" w:after="100" w:afterAutospacing="1"/>
      <w:jc w:val="left"/>
    </w:pPr>
    <w:rPr>
      <w:kern w:val="0"/>
      <w:sz w:val="24"/>
    </w:rPr>
  </w:style>
  <w:style w:type="paragraph" w:customStyle="1" w:styleId="Bodytext302">
    <w:name w:val="Body text (30)2"/>
    <w:basedOn w:val="a"/>
    <w:qFormat/>
    <w:rsid w:val="00105C98"/>
    <w:pPr>
      <w:shd w:val="clear" w:color="auto" w:fill="FFFFFF"/>
      <w:spacing w:line="0" w:lineRule="atLeast"/>
    </w:pPr>
    <w:rPr>
      <w:rFonts w:ascii="宋体" w:hAnsi="宋体" w:cs="宋体"/>
      <w:sz w:val="17"/>
      <w:szCs w:val="17"/>
    </w:rPr>
  </w:style>
  <w:style w:type="paragraph" w:customStyle="1" w:styleId="Bodytext1">
    <w:name w:val="Body text1"/>
    <w:basedOn w:val="a"/>
    <w:qFormat/>
    <w:rsid w:val="00105C98"/>
    <w:pPr>
      <w:shd w:val="clear" w:color="auto" w:fill="FFFFFF"/>
      <w:spacing w:line="0" w:lineRule="atLeast"/>
    </w:pPr>
    <w:rPr>
      <w:rFonts w:ascii="宋体" w:hAnsi="宋体" w:cs="宋体"/>
      <w:sz w:val="13"/>
      <w:szCs w:val="13"/>
    </w:rPr>
  </w:style>
  <w:style w:type="paragraph" w:styleId="a8">
    <w:name w:val="Revision"/>
    <w:uiPriority w:val="99"/>
    <w:unhideWhenUsed/>
    <w:rsid w:val="00105C98"/>
    <w:rPr>
      <w:rFonts w:ascii="Times New Roman" w:eastAsia="宋体" w:hAnsi="Times New Roman" w:cs="Times New Roman"/>
      <w:sz w:val="28"/>
      <w:szCs w:val="24"/>
    </w:rPr>
  </w:style>
  <w:style w:type="table" w:styleId="a9">
    <w:name w:val="Table Grid"/>
    <w:basedOn w:val="a1"/>
    <w:rsid w:val="00105C98"/>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2025-06-20T08:43:00Z</dcterms:created>
  <dcterms:modified xsi:type="dcterms:W3CDTF">2025-06-20T08:43:00Z</dcterms:modified>
</cp:coreProperties>
</file>