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F1" w:rsidRDefault="003712F1" w:rsidP="003712F1">
      <w:pPr>
        <w:suppressAutoHyphens/>
        <w:adjustRightInd w:val="0"/>
        <w:snapToGrid w:val="0"/>
        <w:spacing w:line="460" w:lineRule="exact"/>
        <w:ind w:firstLineChars="0" w:firstLine="0"/>
        <w:rPr>
          <w:snapToGrid w:val="0"/>
          <w:kern w:val="0"/>
          <w:sz w:val="28"/>
          <w:szCs w:val="28"/>
        </w:rPr>
      </w:pPr>
      <w:r>
        <w:rPr>
          <w:rFonts w:ascii="方正黑体_GBK" w:eastAsia="方正黑体_GBK" w:hint="eastAsia"/>
          <w:snapToGrid w:val="0"/>
          <w:kern w:val="0"/>
          <w:szCs w:val="32"/>
        </w:rPr>
        <w:t>附件3</w:t>
      </w:r>
    </w:p>
    <w:p w:rsidR="003712F1" w:rsidRDefault="003712F1" w:rsidP="003712F1">
      <w:pPr>
        <w:suppressAutoHyphens/>
        <w:adjustRightInd w:val="0"/>
        <w:snapToGrid w:val="0"/>
        <w:spacing w:beforeLines="50" w:before="156" w:afterLines="50" w:after="156" w:line="500" w:lineRule="exact"/>
        <w:ind w:firstLineChars="0" w:firstLine="0"/>
        <w:jc w:val="center"/>
        <w:outlineLvl w:val="1"/>
        <w:rPr>
          <w:rFonts w:eastAsia="方正小标宋_GBK"/>
          <w:snapToGrid w:val="0"/>
          <w:kern w:val="0"/>
          <w:sz w:val="44"/>
          <w:szCs w:val="44"/>
        </w:rPr>
      </w:pPr>
      <w:bookmarkStart w:id="0" w:name="OLE_LINK7"/>
      <w:bookmarkStart w:id="1" w:name="OLE_LINK8"/>
      <w:r>
        <w:rPr>
          <w:rFonts w:eastAsia="方正小标宋_GBK" w:hint="eastAsia"/>
          <w:snapToGrid w:val="0"/>
          <w:kern w:val="0"/>
          <w:sz w:val="44"/>
          <w:szCs w:val="44"/>
        </w:rPr>
        <w:t>开办</w:t>
      </w:r>
      <w:r>
        <w:rPr>
          <w:rFonts w:eastAsia="方正小标宋_GBK"/>
          <w:snapToGrid w:val="0"/>
          <w:kern w:val="0"/>
          <w:sz w:val="44"/>
          <w:szCs w:val="44"/>
        </w:rPr>
        <w:t>养老机构</w:t>
      </w:r>
      <w:r>
        <w:rPr>
          <w:rFonts w:ascii="方正小标宋_GBK" w:eastAsia="方正小标宋_GBK" w:hint="eastAsia"/>
          <w:snapToGrid w:val="0"/>
          <w:kern w:val="0"/>
          <w:sz w:val="44"/>
          <w:szCs w:val="44"/>
        </w:rPr>
        <w:t>“一件事”业</w:t>
      </w:r>
      <w:r>
        <w:rPr>
          <w:rFonts w:eastAsia="方正小标宋_GBK"/>
          <w:snapToGrid w:val="0"/>
          <w:kern w:val="0"/>
          <w:sz w:val="44"/>
          <w:szCs w:val="44"/>
        </w:rPr>
        <w:t>务流程图</w:t>
      </w:r>
    </w:p>
    <w:bookmarkEnd w:id="0"/>
    <w:bookmarkEnd w:id="1"/>
    <w:p w:rsidR="003712F1" w:rsidRDefault="003712F1" w:rsidP="003712F1">
      <w:pPr>
        <w:overflowPunct w:val="0"/>
        <w:adjustRightInd w:val="0"/>
        <w:snapToGrid w:val="0"/>
        <w:spacing w:line="420" w:lineRule="exact"/>
        <w:ind w:left="840" w:hangingChars="300" w:hanging="840"/>
        <w:rPr>
          <w:snapToGrid w:val="0"/>
          <w:kern w:val="0"/>
          <w:sz w:val="28"/>
          <w:szCs w:val="22"/>
        </w:rPr>
      </w:pPr>
      <w:r>
        <w:rPr>
          <w:rFonts w:hint="eastAsia"/>
          <w:snapToGrid w:val="0"/>
          <w:kern w:val="0"/>
          <w:sz w:val="28"/>
          <w:szCs w:val="22"/>
        </w:rPr>
        <w:t>注：</w:t>
      </w:r>
      <w:r>
        <w:rPr>
          <w:rFonts w:hint="eastAsia"/>
          <w:snapToGrid w:val="0"/>
          <w:kern w:val="0"/>
          <w:sz w:val="28"/>
          <w:szCs w:val="22"/>
        </w:rPr>
        <w:t>1</w:t>
      </w:r>
      <w:r>
        <w:rPr>
          <w:rFonts w:ascii="宋体" w:eastAsia="宋体" w:hAnsi="宋体" w:hint="eastAsia"/>
          <w:snapToGrid w:val="0"/>
          <w:kern w:val="0"/>
          <w:sz w:val="28"/>
          <w:szCs w:val="22"/>
        </w:rPr>
        <w:t>.</w:t>
      </w:r>
      <w:r>
        <w:rPr>
          <w:rFonts w:hint="eastAsia"/>
          <w:snapToGrid w:val="0"/>
          <w:kern w:val="0"/>
          <w:sz w:val="28"/>
          <w:szCs w:val="22"/>
        </w:rPr>
        <w:t>总法定办结时限</w:t>
      </w:r>
      <w:r>
        <w:rPr>
          <w:rFonts w:hint="eastAsia"/>
          <w:snapToGrid w:val="0"/>
          <w:kern w:val="0"/>
          <w:sz w:val="28"/>
          <w:szCs w:val="22"/>
        </w:rPr>
        <w:t>187</w:t>
      </w:r>
      <w:r>
        <w:rPr>
          <w:rFonts w:hint="eastAsia"/>
          <w:snapToGrid w:val="0"/>
          <w:kern w:val="0"/>
          <w:sz w:val="28"/>
          <w:szCs w:val="22"/>
        </w:rPr>
        <w:t>个工作日，总承诺办结时限</w:t>
      </w:r>
      <w:r>
        <w:rPr>
          <w:rFonts w:hint="eastAsia"/>
          <w:snapToGrid w:val="0"/>
          <w:kern w:val="0"/>
          <w:sz w:val="28"/>
          <w:szCs w:val="22"/>
        </w:rPr>
        <w:t>46</w:t>
      </w:r>
      <w:r>
        <w:rPr>
          <w:rFonts w:hint="eastAsia"/>
          <w:snapToGrid w:val="0"/>
          <w:kern w:val="0"/>
          <w:sz w:val="28"/>
          <w:szCs w:val="22"/>
        </w:rPr>
        <w:t>个工作日（均不含现场核验、专家评审、法定公示时间）</w:t>
      </w:r>
    </w:p>
    <w:p w:rsidR="00CC047A" w:rsidRPr="00CC047A" w:rsidRDefault="003712F1" w:rsidP="00CC047A">
      <w:pPr>
        <w:overflowPunct w:val="0"/>
        <w:adjustRightInd w:val="0"/>
        <w:snapToGrid w:val="0"/>
        <w:spacing w:line="420" w:lineRule="exact"/>
        <w:ind w:firstLine="560"/>
        <w:rPr>
          <w:snapToGrid w:val="0"/>
          <w:kern w:val="0"/>
          <w:sz w:val="28"/>
          <w:szCs w:val="22"/>
        </w:rPr>
      </w:pPr>
      <w:r>
        <w:rPr>
          <w:rFonts w:hint="eastAsia"/>
          <w:snapToGrid w:val="0"/>
          <w:kern w:val="0"/>
          <w:sz w:val="28"/>
          <w:szCs w:val="22"/>
        </w:rPr>
        <w:t>2</w:t>
      </w:r>
      <w:r>
        <w:rPr>
          <w:rFonts w:ascii="宋体" w:eastAsia="宋体" w:hAnsi="宋体" w:hint="eastAsia"/>
          <w:snapToGrid w:val="0"/>
          <w:kern w:val="0"/>
          <w:sz w:val="28"/>
          <w:szCs w:val="22"/>
        </w:rPr>
        <w:t>.</w:t>
      </w:r>
      <w:r>
        <w:rPr>
          <w:rFonts w:hint="eastAsia"/>
          <w:snapToGrid w:val="0"/>
          <w:kern w:val="0"/>
          <w:sz w:val="28"/>
          <w:szCs w:val="22"/>
        </w:rPr>
        <w:t>支持单独办理任意阶段内的任意一个或多个事项</w:t>
      </w:r>
      <w:bookmarkStart w:id="2" w:name="_GoBack"/>
      <w:bookmarkEnd w:id="2"/>
    </w:p>
    <w:p w:rsidR="008C4590" w:rsidRDefault="00CC047A" w:rsidP="00CC047A">
      <w:pPr>
        <w:pStyle w:val="2"/>
        <w:ind w:leftChars="0" w:left="0" w:firstLineChars="0"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E13E8E" wp14:editId="5129B536">
            <wp:simplePos x="0" y="0"/>
            <wp:positionH relativeFrom="column">
              <wp:posOffset>148590</wp:posOffset>
            </wp:positionH>
            <wp:positionV relativeFrom="paragraph">
              <wp:posOffset>49530</wp:posOffset>
            </wp:positionV>
            <wp:extent cx="5349240" cy="6570980"/>
            <wp:effectExtent l="0" t="0" r="3810" b="1270"/>
            <wp:wrapTight wrapText="bothSides">
              <wp:wrapPolygon edited="0">
                <wp:start x="0" y="0"/>
                <wp:lineTo x="0" y="21542"/>
                <wp:lineTo x="21538" y="21542"/>
                <wp:lineTo x="21538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657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4590" w:rsidRDefault="008C4590" w:rsidP="008C4590">
      <w:pPr>
        <w:pStyle w:val="2"/>
        <w:ind w:left="640" w:firstLine="640"/>
      </w:pPr>
    </w:p>
    <w:p w:rsidR="008C4590" w:rsidRPr="008C4590" w:rsidRDefault="008C4590" w:rsidP="008C4590">
      <w:pPr>
        <w:pStyle w:val="2"/>
        <w:ind w:left="640" w:firstLine="640"/>
      </w:pPr>
    </w:p>
    <w:p w:rsidR="008C4590" w:rsidRDefault="008C4590" w:rsidP="008C4590">
      <w:pPr>
        <w:pStyle w:val="2"/>
        <w:ind w:left="640" w:firstLine="640"/>
      </w:pPr>
    </w:p>
    <w:p w:rsidR="008C4590" w:rsidRDefault="008C4590" w:rsidP="008C4590">
      <w:pPr>
        <w:pStyle w:val="2"/>
        <w:ind w:left="640" w:firstLine="640"/>
      </w:pPr>
    </w:p>
    <w:p w:rsidR="008C4590" w:rsidRDefault="008C4590" w:rsidP="008C4590">
      <w:pPr>
        <w:pStyle w:val="2"/>
        <w:ind w:left="640" w:firstLine="640"/>
      </w:pPr>
    </w:p>
    <w:p w:rsidR="008C4590" w:rsidRDefault="008C4590" w:rsidP="008C4590">
      <w:pPr>
        <w:pStyle w:val="2"/>
        <w:ind w:left="640" w:firstLine="640"/>
      </w:pPr>
    </w:p>
    <w:p w:rsidR="008C4590" w:rsidRDefault="008C4590" w:rsidP="008C4590">
      <w:pPr>
        <w:pStyle w:val="2"/>
        <w:ind w:left="640" w:firstLine="640"/>
      </w:pPr>
    </w:p>
    <w:p w:rsidR="008C4590" w:rsidRDefault="008C4590" w:rsidP="008C4590">
      <w:pPr>
        <w:pStyle w:val="2"/>
        <w:ind w:left="640" w:firstLine="640"/>
      </w:pPr>
    </w:p>
    <w:p w:rsidR="008C4590" w:rsidRDefault="008C4590" w:rsidP="008C4590">
      <w:pPr>
        <w:pStyle w:val="2"/>
        <w:ind w:left="640" w:firstLine="640"/>
      </w:pPr>
    </w:p>
    <w:p w:rsidR="008C4590" w:rsidRPr="008C4590" w:rsidRDefault="008C4590" w:rsidP="008C4590">
      <w:pPr>
        <w:pStyle w:val="2"/>
        <w:ind w:left="640" w:firstLine="640"/>
      </w:pPr>
    </w:p>
    <w:p w:rsidR="003712F1" w:rsidRDefault="003712F1" w:rsidP="003712F1">
      <w:pPr>
        <w:pStyle w:val="a4"/>
        <w:adjustRightInd w:val="0"/>
        <w:snapToGrid w:val="0"/>
        <w:spacing w:after="0"/>
        <w:ind w:left="640" w:firstLine="640"/>
        <w:jc w:val="center"/>
      </w:pPr>
    </w:p>
    <w:p w:rsidR="003712F1" w:rsidRDefault="003712F1" w:rsidP="003712F1">
      <w:pPr>
        <w:pStyle w:val="a4"/>
        <w:adjustRightInd w:val="0"/>
        <w:snapToGrid w:val="0"/>
        <w:spacing w:after="0"/>
        <w:ind w:firstLine="640"/>
        <w:jc w:val="center"/>
      </w:pPr>
    </w:p>
    <w:p w:rsidR="002539C7" w:rsidRPr="003712F1" w:rsidRDefault="002539C7" w:rsidP="003712F1">
      <w:pPr>
        <w:ind w:firstLine="640"/>
      </w:pPr>
    </w:p>
    <w:sectPr w:rsidR="002539C7" w:rsidRPr="003712F1" w:rsidSect="003712F1">
      <w:pgSz w:w="11906" w:h="16838"/>
      <w:pgMar w:top="1985" w:right="1418" w:bottom="181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9C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203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12F1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4389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4590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47A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40203"/>
    <w:pPr>
      <w:widowControl w:val="0"/>
      <w:spacing w:line="600" w:lineRule="exact"/>
      <w:ind w:firstLineChars="200" w:firstLine="88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24020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240203"/>
    <w:rPr>
      <w:rFonts w:ascii="Times New Roman" w:eastAsia="方正仿宋_GBK" w:hAnsi="Times New Roman" w:cs="Times New Roman"/>
      <w:sz w:val="32"/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240203"/>
    <w:pPr>
      <w:ind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240203"/>
    <w:rPr>
      <w:rFonts w:ascii="Times New Roman" w:eastAsia="方正仿宋_GBK" w:hAnsi="Times New Roman" w:cs="Times New Roman"/>
      <w:sz w:val="32"/>
      <w:szCs w:val="24"/>
    </w:rPr>
  </w:style>
  <w:style w:type="paragraph" w:styleId="a4">
    <w:name w:val="Body Text"/>
    <w:basedOn w:val="a"/>
    <w:link w:val="Char0"/>
    <w:uiPriority w:val="99"/>
    <w:semiHidden/>
    <w:unhideWhenUsed/>
    <w:rsid w:val="003712F1"/>
    <w:pPr>
      <w:spacing w:after="120"/>
    </w:pPr>
  </w:style>
  <w:style w:type="character" w:customStyle="1" w:styleId="Char0">
    <w:name w:val="正文文本 Char"/>
    <w:basedOn w:val="a0"/>
    <w:link w:val="a4"/>
    <w:uiPriority w:val="99"/>
    <w:semiHidden/>
    <w:rsid w:val="003712F1"/>
    <w:rPr>
      <w:rFonts w:ascii="Times New Roman" w:eastAsia="方正仿宋_GBK" w:hAnsi="Times New Roman" w:cs="Times New Roman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3712F1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12F1"/>
    <w:rPr>
      <w:rFonts w:ascii="Times New Roman" w:eastAsia="方正仿宋_GBK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40203"/>
    <w:pPr>
      <w:widowControl w:val="0"/>
      <w:spacing w:line="600" w:lineRule="exact"/>
      <w:ind w:firstLineChars="200" w:firstLine="88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24020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240203"/>
    <w:rPr>
      <w:rFonts w:ascii="Times New Roman" w:eastAsia="方正仿宋_GBK" w:hAnsi="Times New Roman" w:cs="Times New Roman"/>
      <w:sz w:val="32"/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240203"/>
    <w:pPr>
      <w:ind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240203"/>
    <w:rPr>
      <w:rFonts w:ascii="Times New Roman" w:eastAsia="方正仿宋_GBK" w:hAnsi="Times New Roman" w:cs="Times New Roman"/>
      <w:sz w:val="32"/>
      <w:szCs w:val="24"/>
    </w:rPr>
  </w:style>
  <w:style w:type="paragraph" w:styleId="a4">
    <w:name w:val="Body Text"/>
    <w:basedOn w:val="a"/>
    <w:link w:val="Char0"/>
    <w:uiPriority w:val="99"/>
    <w:semiHidden/>
    <w:unhideWhenUsed/>
    <w:rsid w:val="003712F1"/>
    <w:pPr>
      <w:spacing w:after="120"/>
    </w:pPr>
  </w:style>
  <w:style w:type="character" w:customStyle="1" w:styleId="Char0">
    <w:name w:val="正文文本 Char"/>
    <w:basedOn w:val="a0"/>
    <w:link w:val="a4"/>
    <w:uiPriority w:val="99"/>
    <w:semiHidden/>
    <w:rsid w:val="003712F1"/>
    <w:rPr>
      <w:rFonts w:ascii="Times New Roman" w:eastAsia="方正仿宋_GBK" w:hAnsi="Times New Roman" w:cs="Times New Roman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3712F1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12F1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陈云川</dc:creator>
  <cp:lastModifiedBy>陈云川</cp:lastModifiedBy>
  <cp:revision>4</cp:revision>
  <dcterms:created xsi:type="dcterms:W3CDTF">2026-04-15T03:29:00Z</dcterms:created>
  <dcterms:modified xsi:type="dcterms:W3CDTF">2026-04-15T03:33:00Z</dcterms:modified>
</cp:coreProperties>
</file>