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FF" w:rsidRPr="00DC2700" w:rsidRDefault="007279FF" w:rsidP="007279FF">
      <w:pPr>
        <w:spacing w:line="520" w:lineRule="exact"/>
        <w:ind w:firstLineChars="100" w:firstLine="440"/>
        <w:jc w:val="center"/>
        <w:rPr>
          <w:rFonts w:ascii="方正小标宋简体" w:eastAsia="方正小标宋简体" w:hAnsi="宋体" w:cs="宋体"/>
          <w:color w:val="000000"/>
          <w:kern w:val="0"/>
          <w:sz w:val="44"/>
          <w:szCs w:val="44"/>
        </w:rPr>
      </w:pPr>
      <w:bookmarkStart w:id="0" w:name="_GoBack"/>
      <w:r>
        <w:rPr>
          <w:rFonts w:ascii="方正小标宋_GBK" w:eastAsia="方正小标宋_GBK" w:hAnsi="Times New Roman" w:hint="eastAsia"/>
          <w:bCs/>
          <w:snapToGrid w:val="0"/>
          <w:kern w:val="0"/>
          <w:sz w:val="44"/>
          <w:szCs w:val="32"/>
        </w:rPr>
        <w:t>广西壮族自治区民政厅</w:t>
      </w:r>
      <w:r>
        <w:rPr>
          <w:rFonts w:ascii="方正小标宋简体" w:eastAsia="方正小标宋简体" w:hAnsi="宋体" w:cs="宋体" w:hint="eastAsia"/>
          <w:color w:val="000000"/>
          <w:kern w:val="0"/>
          <w:sz w:val="44"/>
          <w:szCs w:val="44"/>
        </w:rPr>
        <w:t>2021年中央转移支付区域（困难群众救助补助资金）绩效目标自评表</w:t>
      </w:r>
    </w:p>
    <w:tbl>
      <w:tblPr>
        <w:tblW w:w="9484" w:type="dxa"/>
        <w:jc w:val="center"/>
        <w:tblLayout w:type="fixed"/>
        <w:tblLook w:val="0000"/>
      </w:tblPr>
      <w:tblGrid>
        <w:gridCol w:w="724"/>
        <w:gridCol w:w="709"/>
        <w:gridCol w:w="283"/>
        <w:gridCol w:w="879"/>
        <w:gridCol w:w="1057"/>
        <w:gridCol w:w="1559"/>
        <w:gridCol w:w="1276"/>
        <w:gridCol w:w="142"/>
        <w:gridCol w:w="1069"/>
        <w:gridCol w:w="490"/>
        <w:gridCol w:w="1296"/>
      </w:tblGrid>
      <w:tr w:rsidR="007279FF" w:rsidTr="003B490C">
        <w:trPr>
          <w:trHeight w:val="432"/>
          <w:jc w:val="center"/>
        </w:trPr>
        <w:tc>
          <w:tcPr>
            <w:tcW w:w="9484" w:type="dxa"/>
            <w:gridSpan w:val="11"/>
            <w:tcBorders>
              <w:top w:val="nil"/>
              <w:left w:val="nil"/>
              <w:bottom w:val="single" w:sz="4" w:space="0" w:color="auto"/>
              <w:right w:val="nil"/>
            </w:tcBorders>
          </w:tcPr>
          <w:bookmarkEnd w:id="0"/>
          <w:p w:rsidR="007279FF" w:rsidRDefault="007279FF" w:rsidP="003B490C">
            <w:pPr>
              <w:tabs>
                <w:tab w:val="center" w:pos="6559"/>
              </w:tabs>
              <w:adjustRightInd w:val="0"/>
              <w:snapToGrid w:val="0"/>
              <w:spacing w:line="280" w:lineRule="exact"/>
              <w:ind w:firstLineChars="1750" w:firstLine="3850"/>
              <w:rPr>
                <w:rFonts w:ascii="宋体" w:hAnsi="宋体" w:cs="宋体"/>
                <w:color w:val="000000"/>
                <w:kern w:val="0"/>
                <w:sz w:val="22"/>
              </w:rPr>
            </w:pPr>
            <w:r>
              <w:rPr>
                <w:rFonts w:ascii="宋体" w:hAnsi="宋体" w:cs="宋体" w:hint="eastAsia"/>
                <w:color w:val="000000"/>
                <w:kern w:val="0"/>
                <w:sz w:val="22"/>
              </w:rPr>
              <w:t>（2021年度）</w:t>
            </w:r>
            <w:r>
              <w:rPr>
                <w:rFonts w:ascii="宋体" w:hAnsi="宋体" w:cs="宋体" w:hint="eastAsia"/>
                <w:color w:val="000000"/>
                <w:kern w:val="0"/>
                <w:sz w:val="22"/>
              </w:rPr>
              <w:tab/>
            </w:r>
          </w:p>
        </w:tc>
      </w:tr>
      <w:tr w:rsidR="007279FF" w:rsidTr="003B490C">
        <w:trPr>
          <w:trHeight w:val="570"/>
          <w:jc w:val="center"/>
        </w:trPr>
        <w:tc>
          <w:tcPr>
            <w:tcW w:w="1716"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转移支付</w:t>
            </w:r>
          </w:p>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7768" w:type="dxa"/>
            <w:gridSpan w:val="8"/>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color w:val="000000"/>
                <w:kern w:val="0"/>
                <w:sz w:val="20"/>
                <w:szCs w:val="20"/>
              </w:rPr>
              <w:t>困难群众救助补助资金</w:t>
            </w:r>
          </w:p>
        </w:tc>
      </w:tr>
      <w:tr w:rsidR="007279FF" w:rsidTr="003B490C">
        <w:trPr>
          <w:trHeight w:hRule="exact" w:val="340"/>
          <w:jc w:val="center"/>
        </w:trPr>
        <w:tc>
          <w:tcPr>
            <w:tcW w:w="1716"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中央主管部门</w:t>
            </w:r>
          </w:p>
        </w:tc>
        <w:tc>
          <w:tcPr>
            <w:tcW w:w="7768" w:type="dxa"/>
            <w:gridSpan w:val="8"/>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color w:val="000000"/>
                <w:kern w:val="0"/>
                <w:sz w:val="20"/>
                <w:szCs w:val="20"/>
              </w:rPr>
              <w:t>民政部</w:t>
            </w:r>
          </w:p>
        </w:tc>
      </w:tr>
      <w:tr w:rsidR="007279FF" w:rsidTr="003B490C">
        <w:trPr>
          <w:trHeight w:hRule="exact" w:val="340"/>
          <w:jc w:val="center"/>
        </w:trPr>
        <w:tc>
          <w:tcPr>
            <w:tcW w:w="1716"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地方主管部门</w:t>
            </w:r>
          </w:p>
        </w:tc>
        <w:tc>
          <w:tcPr>
            <w:tcW w:w="3495"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snapToGrid w:val="0"/>
                <w:color w:val="000000"/>
                <w:kern w:val="0"/>
                <w:sz w:val="20"/>
                <w:szCs w:val="20"/>
              </w:rPr>
              <w:t>各市、县（市、区）民政局</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资金使用单位</w:t>
            </w:r>
          </w:p>
        </w:tc>
        <w:tc>
          <w:tcPr>
            <w:tcW w:w="2855"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snapToGrid w:val="0"/>
                <w:color w:val="000000"/>
                <w:kern w:val="0"/>
                <w:sz w:val="20"/>
                <w:szCs w:val="20"/>
              </w:rPr>
              <w:t>各市、县（市、区）民政局</w:t>
            </w:r>
          </w:p>
        </w:tc>
      </w:tr>
      <w:tr w:rsidR="007279FF" w:rsidTr="003B490C">
        <w:trPr>
          <w:trHeight w:hRule="exact" w:val="340"/>
          <w:jc w:val="center"/>
        </w:trPr>
        <w:tc>
          <w:tcPr>
            <w:tcW w:w="1716" w:type="dxa"/>
            <w:gridSpan w:val="3"/>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资金情况（万元）</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全年预算数（A）（A）</w:t>
            </w:r>
          </w:p>
        </w:tc>
        <w:tc>
          <w:tcPr>
            <w:tcW w:w="2487"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全年执行数（B）</w:t>
            </w: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预算执行率（B/A）</w:t>
            </w:r>
          </w:p>
        </w:tc>
      </w:tr>
      <w:tr w:rsidR="007279FF" w:rsidTr="003B490C">
        <w:trPr>
          <w:trHeight w:hRule="exact" w:val="340"/>
          <w:jc w:val="center"/>
        </w:trPr>
        <w:tc>
          <w:tcPr>
            <w:tcW w:w="1716" w:type="dxa"/>
            <w:gridSpan w:val="3"/>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年度资金总额：</w:t>
            </w:r>
          </w:p>
        </w:tc>
        <w:tc>
          <w:tcPr>
            <w:tcW w:w="1559"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1163000</w:t>
            </w:r>
            <w:r w:rsidR="00E943D8">
              <w:rPr>
                <w:rFonts w:ascii="宋体" w:hAnsi="宋体" w:cs="宋体" w:hint="eastAsia"/>
                <w:color w:val="000000"/>
                <w:kern w:val="0"/>
                <w:sz w:val="20"/>
                <w:szCs w:val="20"/>
              </w:rPr>
              <w:t>万元</w:t>
            </w:r>
          </w:p>
        </w:tc>
        <w:tc>
          <w:tcPr>
            <w:tcW w:w="2487"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1163000万元</w:t>
            </w: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100%</w:t>
            </w:r>
          </w:p>
        </w:tc>
      </w:tr>
      <w:tr w:rsidR="007279FF" w:rsidTr="003B490C">
        <w:trPr>
          <w:trHeight w:hRule="exact" w:val="340"/>
          <w:jc w:val="center"/>
        </w:trPr>
        <w:tc>
          <w:tcPr>
            <w:tcW w:w="1716" w:type="dxa"/>
            <w:gridSpan w:val="3"/>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其中：中央财政资金</w:t>
            </w:r>
          </w:p>
        </w:tc>
        <w:tc>
          <w:tcPr>
            <w:tcW w:w="1559"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823489万元</w:t>
            </w:r>
          </w:p>
        </w:tc>
        <w:tc>
          <w:tcPr>
            <w:tcW w:w="2487"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823489万元</w:t>
            </w: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100%</w:t>
            </w:r>
          </w:p>
        </w:tc>
      </w:tr>
      <w:tr w:rsidR="007279FF" w:rsidTr="003B490C">
        <w:trPr>
          <w:trHeight w:hRule="exact" w:val="340"/>
          <w:jc w:val="center"/>
        </w:trPr>
        <w:tc>
          <w:tcPr>
            <w:tcW w:w="1716" w:type="dxa"/>
            <w:gridSpan w:val="3"/>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 xml:space="preserve">       地方资金</w:t>
            </w:r>
          </w:p>
        </w:tc>
        <w:tc>
          <w:tcPr>
            <w:tcW w:w="1559"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339511万元</w:t>
            </w:r>
          </w:p>
        </w:tc>
        <w:tc>
          <w:tcPr>
            <w:tcW w:w="2487"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339511万元</w:t>
            </w: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100%</w:t>
            </w:r>
          </w:p>
        </w:tc>
      </w:tr>
      <w:tr w:rsidR="007279FF" w:rsidTr="003B490C">
        <w:trPr>
          <w:trHeight w:hRule="exact" w:val="340"/>
          <w:jc w:val="center"/>
        </w:trPr>
        <w:tc>
          <w:tcPr>
            <w:tcW w:w="1716" w:type="dxa"/>
            <w:gridSpan w:val="3"/>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18"/>
                <w:szCs w:val="18"/>
              </w:rPr>
            </w:pPr>
            <w:r>
              <w:rPr>
                <w:rFonts w:ascii="宋体" w:hAnsi="宋体" w:cs="宋体" w:hint="eastAsia"/>
                <w:color w:val="000000"/>
                <w:kern w:val="0"/>
                <w:sz w:val="20"/>
                <w:szCs w:val="20"/>
              </w:rPr>
              <w:t xml:space="preserve">  其他资金</w:t>
            </w:r>
          </w:p>
        </w:tc>
        <w:tc>
          <w:tcPr>
            <w:tcW w:w="1559"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2487"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hRule="exact" w:val="340"/>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总体</w:t>
            </w:r>
          </w:p>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目标</w:t>
            </w:r>
          </w:p>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完成</w:t>
            </w:r>
          </w:p>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情况</w:t>
            </w:r>
          </w:p>
        </w:tc>
        <w:tc>
          <w:tcPr>
            <w:tcW w:w="4487" w:type="dxa"/>
            <w:gridSpan w:val="5"/>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firstLineChars="750" w:firstLine="1500"/>
              <w:rPr>
                <w:rFonts w:ascii="宋体" w:hAnsi="宋体" w:cs="宋体"/>
                <w:color w:val="000000"/>
                <w:kern w:val="0"/>
                <w:sz w:val="20"/>
                <w:szCs w:val="20"/>
              </w:rPr>
            </w:pPr>
            <w:r>
              <w:rPr>
                <w:rFonts w:ascii="宋体" w:hAnsi="宋体" w:cs="宋体" w:hint="eastAsia"/>
                <w:color w:val="000000"/>
                <w:kern w:val="0"/>
                <w:sz w:val="20"/>
                <w:szCs w:val="20"/>
              </w:rPr>
              <w:t>总体目标</w:t>
            </w:r>
          </w:p>
        </w:tc>
        <w:tc>
          <w:tcPr>
            <w:tcW w:w="4273" w:type="dxa"/>
            <w:gridSpan w:val="5"/>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全年实际完成情况</w:t>
            </w:r>
          </w:p>
        </w:tc>
      </w:tr>
      <w:tr w:rsidR="007279FF" w:rsidTr="003B490C">
        <w:trPr>
          <w:trHeight w:val="1323"/>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4487" w:type="dxa"/>
            <w:gridSpan w:val="5"/>
            <w:tcBorders>
              <w:top w:val="single" w:sz="4" w:space="0" w:color="auto"/>
              <w:left w:val="single" w:sz="4" w:space="0" w:color="auto"/>
              <w:bottom w:val="single" w:sz="4" w:space="0" w:color="auto"/>
              <w:right w:val="single" w:sz="4" w:space="0" w:color="auto"/>
            </w:tcBorders>
            <w:vAlign w:val="center"/>
          </w:tcPr>
          <w:p w:rsidR="007279FF" w:rsidRPr="007D3980" w:rsidRDefault="007279FF" w:rsidP="003B490C">
            <w:pPr>
              <w:adjustRightInd w:val="0"/>
              <w:snapToGrid w:val="0"/>
              <w:spacing w:line="280" w:lineRule="exact"/>
              <w:rPr>
                <w:rFonts w:ascii="宋体" w:hAnsi="宋体" w:cs="宋体"/>
                <w:color w:val="000000"/>
                <w:kern w:val="0"/>
                <w:sz w:val="20"/>
                <w:szCs w:val="20"/>
              </w:rPr>
            </w:pPr>
            <w:r w:rsidRPr="007D3980">
              <w:rPr>
                <w:rFonts w:ascii="宋体" w:hAnsi="宋体" w:cs="宋体" w:hint="eastAsia"/>
                <w:color w:val="000000"/>
                <w:kern w:val="0"/>
                <w:sz w:val="20"/>
                <w:szCs w:val="20"/>
              </w:rPr>
              <w:t>1.规范城乡低保政策实施，合理确定保障标准，使低保对象基本生活得到有效保障。</w:t>
            </w:r>
          </w:p>
          <w:p w:rsidR="007279FF" w:rsidRPr="007D3980" w:rsidRDefault="007279FF" w:rsidP="003B490C">
            <w:pPr>
              <w:adjustRightInd w:val="0"/>
              <w:snapToGrid w:val="0"/>
              <w:spacing w:line="280" w:lineRule="exact"/>
              <w:rPr>
                <w:rFonts w:ascii="宋体" w:hAnsi="宋体" w:cs="宋体"/>
                <w:color w:val="000000"/>
                <w:kern w:val="0"/>
                <w:sz w:val="20"/>
                <w:szCs w:val="20"/>
              </w:rPr>
            </w:pPr>
            <w:r w:rsidRPr="007D3980">
              <w:rPr>
                <w:rFonts w:ascii="宋体" w:hAnsi="宋体" w:cs="宋体" w:hint="eastAsia"/>
                <w:color w:val="000000"/>
                <w:kern w:val="0"/>
                <w:sz w:val="20"/>
                <w:szCs w:val="20"/>
              </w:rPr>
              <w:t>2.统筹城乡特困人员救助供养工作，合理确定保障标准。</w:t>
            </w:r>
          </w:p>
          <w:p w:rsidR="007279FF" w:rsidRPr="007D3980" w:rsidRDefault="007279FF" w:rsidP="003B490C">
            <w:pPr>
              <w:adjustRightInd w:val="0"/>
              <w:snapToGrid w:val="0"/>
              <w:spacing w:line="280" w:lineRule="exact"/>
              <w:rPr>
                <w:rFonts w:ascii="宋体" w:hAnsi="宋体" w:cs="宋体"/>
                <w:color w:val="000000"/>
                <w:kern w:val="0"/>
                <w:sz w:val="20"/>
                <w:szCs w:val="20"/>
              </w:rPr>
            </w:pPr>
            <w:r w:rsidRPr="007D3980">
              <w:rPr>
                <w:rFonts w:ascii="宋体" w:hAnsi="宋体" w:cs="宋体" w:hint="eastAsia"/>
                <w:color w:val="000000"/>
                <w:kern w:val="0"/>
                <w:sz w:val="20"/>
                <w:szCs w:val="20"/>
              </w:rPr>
              <w:t>3.规范实施临时救助政策，实现及时高效，救急解难。</w:t>
            </w:r>
          </w:p>
          <w:p w:rsidR="007279FF" w:rsidRPr="007D3980" w:rsidRDefault="007279FF" w:rsidP="003B490C">
            <w:pPr>
              <w:adjustRightInd w:val="0"/>
              <w:snapToGrid w:val="0"/>
              <w:spacing w:line="280" w:lineRule="exact"/>
              <w:rPr>
                <w:rFonts w:ascii="宋体" w:hAnsi="宋体" w:cs="宋体"/>
                <w:color w:val="000000"/>
                <w:kern w:val="0"/>
                <w:sz w:val="20"/>
                <w:szCs w:val="20"/>
              </w:rPr>
            </w:pPr>
            <w:r w:rsidRPr="007D3980">
              <w:rPr>
                <w:rFonts w:ascii="宋体" w:hAnsi="宋体" w:cs="宋体" w:hint="eastAsia"/>
                <w:color w:val="000000"/>
                <w:kern w:val="0"/>
                <w:sz w:val="20"/>
                <w:szCs w:val="20"/>
              </w:rPr>
              <w:t>4.为生活无着流浪乞讨人员提供临时食宿、疾病救治、协助返回等救助，并妥善安置返乡受助人员。</w:t>
            </w:r>
          </w:p>
          <w:p w:rsidR="007279FF" w:rsidRPr="007D3980" w:rsidRDefault="007279FF" w:rsidP="003B490C">
            <w:pPr>
              <w:adjustRightInd w:val="0"/>
              <w:snapToGrid w:val="0"/>
              <w:spacing w:line="280" w:lineRule="exact"/>
              <w:rPr>
                <w:rFonts w:ascii="宋体" w:hAnsi="宋体" w:cs="宋体"/>
                <w:color w:val="000000"/>
                <w:kern w:val="0"/>
                <w:sz w:val="20"/>
                <w:szCs w:val="20"/>
              </w:rPr>
            </w:pPr>
            <w:r w:rsidRPr="007D3980">
              <w:rPr>
                <w:rFonts w:ascii="宋体" w:hAnsi="宋体" w:cs="宋体" w:hint="eastAsia"/>
                <w:color w:val="000000"/>
                <w:kern w:val="0"/>
                <w:sz w:val="20"/>
                <w:szCs w:val="20"/>
              </w:rPr>
              <w:t>5.规范实施农村留守儿童关爱服务和困境儿童保障相关政策，使农村留守儿童和困境儿童得到更加精准化的专业服务和基本生活保障。</w:t>
            </w:r>
          </w:p>
          <w:p w:rsidR="007279FF" w:rsidRDefault="007279FF" w:rsidP="003B490C">
            <w:pPr>
              <w:adjustRightInd w:val="0"/>
              <w:snapToGrid w:val="0"/>
              <w:spacing w:line="280" w:lineRule="exact"/>
              <w:rPr>
                <w:rFonts w:ascii="宋体" w:hAnsi="宋体" w:cs="宋体"/>
                <w:color w:val="000000"/>
                <w:kern w:val="0"/>
                <w:sz w:val="20"/>
                <w:szCs w:val="20"/>
              </w:rPr>
            </w:pPr>
            <w:r w:rsidRPr="007D3980">
              <w:rPr>
                <w:rFonts w:ascii="宋体" w:hAnsi="宋体" w:cs="宋体" w:hint="eastAsia"/>
                <w:color w:val="000000"/>
                <w:kern w:val="0"/>
                <w:sz w:val="20"/>
                <w:szCs w:val="20"/>
              </w:rPr>
              <w:t>6.引导地方提高孤儿生活保障水平，孤儿生活保障政策规范高效实施:使孤儿、艾滋病病毒感染儿童和事实无人抚养儿童基本生活得到保障。</w:t>
            </w:r>
          </w:p>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color w:val="000000"/>
                <w:kern w:val="0"/>
                <w:sz w:val="20"/>
                <w:szCs w:val="20"/>
              </w:rPr>
              <w:t>7.积极</w:t>
            </w:r>
            <w:r w:rsidRPr="007D3980">
              <w:rPr>
                <w:rFonts w:ascii="宋体" w:hAnsi="宋体" w:cs="宋体" w:hint="eastAsia"/>
                <w:color w:val="000000"/>
                <w:kern w:val="0"/>
                <w:sz w:val="20"/>
                <w:szCs w:val="20"/>
              </w:rPr>
              <w:t>为走失、务工不着、家庭暴力受害者等离家在外的临时遇困人员提供救助</w:t>
            </w:r>
            <w:r>
              <w:rPr>
                <w:rFonts w:ascii="宋体" w:hAnsi="宋体" w:cs="宋体" w:hint="eastAsia"/>
                <w:color w:val="000000"/>
                <w:kern w:val="0"/>
                <w:sz w:val="20"/>
                <w:szCs w:val="20"/>
              </w:rPr>
              <w:t>。</w:t>
            </w:r>
          </w:p>
        </w:tc>
        <w:tc>
          <w:tcPr>
            <w:tcW w:w="4273" w:type="dxa"/>
            <w:gridSpan w:val="5"/>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snapToGrid w:val="0"/>
                <w:color w:val="000000"/>
                <w:kern w:val="0"/>
                <w:sz w:val="20"/>
                <w:szCs w:val="20"/>
              </w:rPr>
            </w:pPr>
            <w:r>
              <w:rPr>
                <w:rFonts w:ascii="宋体" w:hAnsi="宋体" w:cs="宋体" w:hint="eastAsia"/>
                <w:color w:val="000000"/>
                <w:kern w:val="0"/>
                <w:sz w:val="20"/>
                <w:szCs w:val="20"/>
              </w:rPr>
              <w:t>1.</w:t>
            </w:r>
            <w:r>
              <w:rPr>
                <w:rFonts w:ascii="宋体" w:hAnsi="宋体" w:cs="宋体" w:hint="eastAsia"/>
                <w:snapToGrid w:val="0"/>
                <w:color w:val="000000"/>
                <w:kern w:val="0"/>
                <w:sz w:val="20"/>
                <w:szCs w:val="20"/>
              </w:rPr>
              <w:t>全区城乡低保政策规范实施，全区城乡低保标准分别达到每人每月767元和每人每年5429元。截至2021年12月31日，我区城乡低保对象277.4万人，其中城市低保对象34.4万人，农村低保对象243万人，2021年共支出城乡低保救助资金90.4亿元。</w:t>
            </w:r>
          </w:p>
          <w:p w:rsidR="007279FF" w:rsidRDefault="007279FF" w:rsidP="003B490C">
            <w:pPr>
              <w:overflowPunct w:val="0"/>
              <w:adjustRightInd w:val="0"/>
              <w:snapToGrid w:val="0"/>
              <w:spacing w:line="280" w:lineRule="exact"/>
              <w:ind w:leftChars="-20" w:left="-42" w:rightChars="-20" w:right="-42"/>
              <w:outlineLvl w:val="0"/>
              <w:rPr>
                <w:rFonts w:ascii="宋体" w:hAnsi="宋体" w:cs="宋体"/>
                <w:color w:val="000000"/>
                <w:kern w:val="0"/>
                <w:sz w:val="20"/>
                <w:szCs w:val="20"/>
              </w:rPr>
            </w:pPr>
            <w:r>
              <w:rPr>
                <w:rFonts w:ascii="宋体" w:hAnsi="宋体" w:cs="宋体" w:hint="eastAsia"/>
                <w:snapToGrid w:val="0"/>
                <w:color w:val="000000"/>
                <w:kern w:val="0"/>
                <w:sz w:val="20"/>
                <w:szCs w:val="20"/>
              </w:rPr>
              <w:t>2.我区</w:t>
            </w:r>
            <w:r w:rsidRPr="00DF1154">
              <w:rPr>
                <w:rFonts w:ascii="宋体" w:hAnsi="宋体" w:cs="宋体" w:hint="eastAsia"/>
                <w:snapToGrid w:val="0"/>
                <w:color w:val="000000"/>
                <w:kern w:val="0"/>
                <w:sz w:val="20"/>
                <w:szCs w:val="20"/>
              </w:rPr>
              <w:t>特困人员救助供养</w:t>
            </w:r>
            <w:r>
              <w:rPr>
                <w:rFonts w:ascii="宋体" w:hAnsi="宋体" w:cs="宋体" w:hint="eastAsia"/>
                <w:snapToGrid w:val="0"/>
                <w:color w:val="000000"/>
                <w:kern w:val="0"/>
                <w:sz w:val="20"/>
                <w:szCs w:val="20"/>
              </w:rPr>
              <w:t>已实现</w:t>
            </w:r>
            <w:r w:rsidRPr="00DF1154">
              <w:rPr>
                <w:rFonts w:ascii="宋体" w:hAnsi="宋体" w:cs="宋体" w:hint="eastAsia"/>
                <w:snapToGrid w:val="0"/>
                <w:color w:val="000000"/>
                <w:kern w:val="0"/>
                <w:sz w:val="20"/>
                <w:szCs w:val="20"/>
              </w:rPr>
              <w:t>城乡统筹</w:t>
            </w:r>
            <w:r>
              <w:rPr>
                <w:rFonts w:ascii="宋体" w:hAnsi="宋体" w:cs="宋体" w:hint="eastAsia"/>
                <w:snapToGrid w:val="0"/>
                <w:color w:val="000000"/>
                <w:kern w:val="0"/>
                <w:sz w:val="20"/>
                <w:szCs w:val="20"/>
              </w:rPr>
              <w:t>，</w:t>
            </w:r>
            <w:r w:rsidRPr="00DF1154">
              <w:rPr>
                <w:rFonts w:ascii="宋体" w:hAnsi="宋体" w:cs="宋体" w:hint="eastAsia"/>
                <w:snapToGrid w:val="0"/>
                <w:color w:val="000000"/>
                <w:kern w:val="0"/>
                <w:sz w:val="20"/>
                <w:szCs w:val="20"/>
              </w:rPr>
              <w:t>2021年</w:t>
            </w:r>
            <w:r>
              <w:rPr>
                <w:rFonts w:ascii="宋体" w:hAnsi="宋体" w:cs="宋体" w:hint="eastAsia"/>
                <w:snapToGrid w:val="0"/>
                <w:color w:val="000000"/>
                <w:kern w:val="0"/>
                <w:sz w:val="20"/>
                <w:szCs w:val="20"/>
              </w:rPr>
              <w:t>出台了</w:t>
            </w:r>
            <w:r w:rsidRPr="00DF1154">
              <w:rPr>
                <w:rFonts w:ascii="宋体" w:hAnsi="宋体" w:cs="宋体"/>
                <w:snapToGrid w:val="0"/>
                <w:color w:val="000000"/>
                <w:kern w:val="0"/>
                <w:sz w:val="20"/>
                <w:szCs w:val="20"/>
              </w:rPr>
              <w:t>《广西壮族自治区特困人员认定操作规程》</w:t>
            </w:r>
            <w:r w:rsidRPr="00DF1154">
              <w:rPr>
                <w:rFonts w:ascii="宋体" w:hAnsi="宋体" w:cs="宋体" w:hint="eastAsia"/>
                <w:snapToGrid w:val="0"/>
                <w:color w:val="000000"/>
                <w:kern w:val="0"/>
                <w:sz w:val="20"/>
                <w:szCs w:val="20"/>
              </w:rPr>
              <w:t>，全区城市特困基本生活标准达到每人每月1022元，农村特困基本生活标准达到每人每年7286元。</w:t>
            </w:r>
            <w:r>
              <w:rPr>
                <w:rFonts w:ascii="宋体" w:hAnsi="宋体" w:cs="宋体" w:hint="eastAsia"/>
                <w:snapToGrid w:val="0"/>
                <w:color w:val="000000"/>
                <w:kern w:val="0"/>
                <w:sz w:val="20"/>
                <w:szCs w:val="20"/>
              </w:rPr>
              <w:t>截至2021年12月31日，我区保障特困对象25万人，支出城乡特困救助供养资金21亿元。</w:t>
            </w:r>
          </w:p>
          <w:p w:rsidR="007279FF" w:rsidRDefault="007279FF" w:rsidP="003B490C">
            <w:pPr>
              <w:overflowPunct w:val="0"/>
              <w:adjustRightInd w:val="0"/>
              <w:snapToGrid w:val="0"/>
              <w:spacing w:line="280" w:lineRule="exact"/>
              <w:ind w:leftChars="-20" w:left="-42" w:rightChars="-20" w:right="-42"/>
              <w:outlineLvl w:val="0"/>
              <w:rPr>
                <w:rFonts w:ascii="宋体" w:hAnsi="宋体" w:cs="宋体"/>
                <w:snapToGrid w:val="0"/>
                <w:color w:val="000000"/>
                <w:kern w:val="0"/>
                <w:sz w:val="20"/>
                <w:szCs w:val="20"/>
              </w:rPr>
            </w:pPr>
            <w:r>
              <w:rPr>
                <w:rFonts w:ascii="宋体" w:hAnsi="宋体" w:cs="宋体" w:hint="eastAsia"/>
                <w:color w:val="000000"/>
                <w:kern w:val="0"/>
                <w:sz w:val="20"/>
                <w:szCs w:val="20"/>
              </w:rPr>
              <w:t>3.</w:t>
            </w:r>
            <w:r>
              <w:rPr>
                <w:rFonts w:ascii="宋体" w:hAnsi="宋体" w:cs="宋体" w:hint="eastAsia"/>
                <w:snapToGrid w:val="0"/>
                <w:color w:val="000000"/>
                <w:kern w:val="0"/>
                <w:sz w:val="20"/>
                <w:szCs w:val="20"/>
              </w:rPr>
              <w:t>2021年进一步完善临时救助制度，</w:t>
            </w:r>
            <w:r w:rsidRPr="00DF1154">
              <w:rPr>
                <w:rFonts w:ascii="宋体" w:hAnsi="宋体" w:cs="宋体"/>
                <w:snapToGrid w:val="0"/>
                <w:color w:val="000000"/>
                <w:kern w:val="0"/>
                <w:sz w:val="20"/>
                <w:szCs w:val="20"/>
              </w:rPr>
              <w:t>制定出台了《广西壮族自治区临时救助审核认定操作规</w:t>
            </w:r>
            <w:r>
              <w:rPr>
                <w:rFonts w:ascii="宋体" w:hAnsi="宋体" w:cs="宋体" w:hint="eastAsia"/>
                <w:snapToGrid w:val="0"/>
                <w:color w:val="000000"/>
                <w:kern w:val="0"/>
                <w:sz w:val="20"/>
                <w:szCs w:val="20"/>
              </w:rPr>
              <w:t>程</w:t>
            </w:r>
            <w:r w:rsidRPr="00DF1154">
              <w:rPr>
                <w:rFonts w:ascii="宋体" w:hAnsi="宋体" w:cs="宋体"/>
                <w:snapToGrid w:val="0"/>
                <w:color w:val="000000"/>
                <w:kern w:val="0"/>
                <w:sz w:val="20"/>
                <w:szCs w:val="20"/>
              </w:rPr>
              <w:t>》</w:t>
            </w:r>
            <w:r>
              <w:rPr>
                <w:rFonts w:ascii="宋体" w:hAnsi="宋体" w:cs="宋体" w:hint="eastAsia"/>
                <w:snapToGrid w:val="0"/>
                <w:color w:val="000000"/>
                <w:kern w:val="0"/>
                <w:sz w:val="20"/>
                <w:szCs w:val="20"/>
              </w:rPr>
              <w:t>，</w:t>
            </w:r>
            <w:r w:rsidRPr="00DF1154">
              <w:rPr>
                <w:rFonts w:ascii="宋体" w:hAnsi="宋体" w:cs="宋体"/>
                <w:snapToGrid w:val="0"/>
                <w:color w:val="000000"/>
                <w:kern w:val="0"/>
                <w:sz w:val="20"/>
                <w:szCs w:val="20"/>
              </w:rPr>
              <w:t>临时救助响应主动</w:t>
            </w:r>
            <w:r>
              <w:rPr>
                <w:rFonts w:ascii="宋体" w:hAnsi="宋体" w:cs="宋体" w:hint="eastAsia"/>
                <w:snapToGrid w:val="0"/>
                <w:color w:val="000000"/>
                <w:kern w:val="0"/>
                <w:sz w:val="20"/>
                <w:szCs w:val="20"/>
              </w:rPr>
              <w:t>，</w:t>
            </w:r>
            <w:r w:rsidRPr="00DF1154">
              <w:rPr>
                <w:rFonts w:ascii="宋体" w:hAnsi="宋体" w:cs="宋体"/>
                <w:snapToGrid w:val="0"/>
                <w:color w:val="000000"/>
                <w:kern w:val="0"/>
                <w:sz w:val="20"/>
                <w:szCs w:val="20"/>
              </w:rPr>
              <w:t>及时落实</w:t>
            </w:r>
            <w:r>
              <w:rPr>
                <w:rFonts w:ascii="宋体" w:hAnsi="宋体" w:cs="宋体" w:hint="eastAsia"/>
                <w:snapToGrid w:val="0"/>
                <w:color w:val="000000"/>
                <w:kern w:val="0"/>
                <w:sz w:val="20"/>
                <w:szCs w:val="20"/>
              </w:rPr>
              <w:t>，</w:t>
            </w:r>
            <w:r w:rsidRPr="00DF1154">
              <w:rPr>
                <w:rFonts w:ascii="宋体" w:hAnsi="宋体" w:cs="宋体"/>
                <w:snapToGrid w:val="0"/>
                <w:color w:val="000000"/>
                <w:kern w:val="0"/>
                <w:sz w:val="20"/>
                <w:szCs w:val="20"/>
              </w:rPr>
              <w:t>加大临时救助急难兜底力度</w:t>
            </w:r>
            <w:r>
              <w:rPr>
                <w:rFonts w:ascii="宋体" w:hAnsi="宋体" w:cs="宋体" w:hint="eastAsia"/>
                <w:snapToGrid w:val="0"/>
                <w:color w:val="000000"/>
                <w:kern w:val="0"/>
                <w:sz w:val="20"/>
                <w:szCs w:val="20"/>
              </w:rPr>
              <w:t>。截至2021年12月31日，我区支出</w:t>
            </w:r>
            <w:r w:rsidRPr="00EE2025">
              <w:rPr>
                <w:rFonts w:ascii="宋体" w:hAnsi="宋体" w:cs="宋体" w:hint="eastAsia"/>
                <w:color w:val="000000"/>
                <w:kern w:val="0"/>
                <w:sz w:val="18"/>
                <w:szCs w:val="18"/>
              </w:rPr>
              <w:t>临时</w:t>
            </w:r>
            <w:r>
              <w:rPr>
                <w:rFonts w:ascii="宋体" w:hAnsi="宋体" w:cs="宋体" w:hint="eastAsia"/>
                <w:snapToGrid w:val="0"/>
                <w:color w:val="000000"/>
                <w:kern w:val="0"/>
                <w:sz w:val="20"/>
                <w:szCs w:val="20"/>
              </w:rPr>
              <w:t>救助资金2亿元，惠及57.7万人次。</w:t>
            </w:r>
          </w:p>
          <w:p w:rsidR="007279FF" w:rsidRDefault="007279FF" w:rsidP="003B490C">
            <w:pPr>
              <w:overflowPunct w:val="0"/>
              <w:adjustRightInd w:val="0"/>
              <w:snapToGrid w:val="0"/>
              <w:spacing w:line="280" w:lineRule="exact"/>
              <w:ind w:leftChars="-20" w:left="-42" w:rightChars="-20" w:right="-42"/>
              <w:outlineLvl w:val="0"/>
              <w:rPr>
                <w:rFonts w:ascii="宋体" w:hAnsi="宋体" w:cs="宋体"/>
                <w:snapToGrid w:val="0"/>
                <w:color w:val="000000"/>
                <w:kern w:val="0"/>
                <w:sz w:val="20"/>
                <w:szCs w:val="20"/>
              </w:rPr>
            </w:pPr>
            <w:r>
              <w:rPr>
                <w:rFonts w:ascii="宋体" w:hAnsi="宋体" w:cs="宋体" w:hint="eastAsia"/>
                <w:color w:val="000000"/>
                <w:kern w:val="0"/>
                <w:sz w:val="20"/>
                <w:szCs w:val="20"/>
              </w:rPr>
              <w:t>4.</w:t>
            </w:r>
            <w:r>
              <w:rPr>
                <w:rFonts w:ascii="宋体" w:hAnsi="宋体" w:cs="宋体" w:hint="eastAsia"/>
                <w:snapToGrid w:val="0"/>
                <w:color w:val="000000"/>
                <w:kern w:val="0"/>
                <w:sz w:val="20"/>
                <w:szCs w:val="20"/>
              </w:rPr>
              <w:t>2021年</w:t>
            </w:r>
            <w:r>
              <w:rPr>
                <w:rFonts w:ascii="宋体" w:hAnsi="宋体" w:cs="宋体"/>
                <w:snapToGrid w:val="0"/>
                <w:color w:val="000000"/>
                <w:kern w:val="0"/>
                <w:sz w:val="20"/>
                <w:szCs w:val="20"/>
              </w:rPr>
              <w:t>全区共救助流浪乞讨人员24785人次，其中流浪未成年人1096人次，疑似精神障碍、危重病人2606人次，寻亲成功1862人，开展护送返乡2</w:t>
            </w:r>
            <w:r>
              <w:rPr>
                <w:rFonts w:ascii="宋体" w:hAnsi="宋体" w:cs="宋体" w:hint="eastAsia"/>
                <w:snapToGrid w:val="0"/>
                <w:color w:val="000000"/>
                <w:kern w:val="0"/>
                <w:sz w:val="20"/>
                <w:szCs w:val="20"/>
              </w:rPr>
              <w:t>820</w:t>
            </w:r>
            <w:r>
              <w:rPr>
                <w:rFonts w:ascii="宋体" w:hAnsi="宋体" w:cs="宋体"/>
                <w:snapToGrid w:val="0"/>
                <w:color w:val="000000"/>
                <w:kern w:val="0"/>
                <w:sz w:val="20"/>
                <w:szCs w:val="20"/>
              </w:rPr>
              <w:t>人，落户安置1040人次，为生活无着流浪乞讨人员提供临时食宿、疾病救治、协助返回等救助</w:t>
            </w:r>
            <w:r>
              <w:rPr>
                <w:rFonts w:ascii="宋体" w:hAnsi="宋体" w:cs="宋体" w:hint="eastAsia"/>
                <w:snapToGrid w:val="0"/>
                <w:color w:val="000000"/>
                <w:kern w:val="0"/>
                <w:sz w:val="20"/>
                <w:szCs w:val="20"/>
              </w:rPr>
              <w:t>。</w:t>
            </w:r>
          </w:p>
          <w:p w:rsidR="007279FF" w:rsidRDefault="007279FF" w:rsidP="003B490C">
            <w:pPr>
              <w:adjustRightInd w:val="0"/>
              <w:snapToGrid w:val="0"/>
              <w:spacing w:line="280" w:lineRule="exact"/>
              <w:rPr>
                <w:rFonts w:ascii="宋体" w:hAnsi="宋体" w:cs="宋体"/>
                <w:snapToGrid w:val="0"/>
                <w:color w:val="000000"/>
                <w:kern w:val="0"/>
                <w:sz w:val="20"/>
                <w:szCs w:val="20"/>
              </w:rPr>
            </w:pPr>
            <w:r>
              <w:rPr>
                <w:rFonts w:ascii="宋体" w:hAnsi="宋体" w:cs="宋体" w:hint="eastAsia"/>
                <w:snapToGrid w:val="0"/>
                <w:color w:val="000000"/>
                <w:kern w:val="0"/>
                <w:sz w:val="20"/>
                <w:szCs w:val="20"/>
              </w:rPr>
              <w:t>5.我区不断提高事实无人抚养儿童、孤儿基本生活保障水平。经自治区人民政府同意，从2021年1月1日至12月31日，全区事实无人抚养</w:t>
            </w:r>
            <w:r>
              <w:rPr>
                <w:rFonts w:ascii="宋体" w:hAnsi="宋体" w:cs="宋体" w:hint="eastAsia"/>
                <w:snapToGrid w:val="0"/>
                <w:color w:val="000000"/>
                <w:kern w:val="0"/>
                <w:sz w:val="20"/>
                <w:szCs w:val="20"/>
              </w:rPr>
              <w:lastRenderedPageBreak/>
              <w:t>儿童基本生活补贴标准从每人每月800元提高至950元；全区机构抚养孤儿基本生活最低养育标准从每人每月1200元提高至1350元，社会散居孤儿（含艾滋病病毒感染儿童）基本生活最低养育标准从每人每月800元提高至950元。</w:t>
            </w:r>
          </w:p>
          <w:p w:rsidR="007279FF" w:rsidRPr="00816DDF" w:rsidRDefault="007279FF" w:rsidP="003B490C">
            <w:pPr>
              <w:adjustRightInd w:val="0"/>
              <w:snapToGrid w:val="0"/>
              <w:spacing w:line="280" w:lineRule="exact"/>
              <w:rPr>
                <w:rFonts w:ascii="宋体" w:hAnsi="宋体" w:cs="宋体"/>
                <w:snapToGrid w:val="0"/>
                <w:color w:val="000000"/>
                <w:kern w:val="0"/>
                <w:sz w:val="20"/>
                <w:szCs w:val="20"/>
              </w:rPr>
            </w:pPr>
            <w:r w:rsidRPr="00816DDF">
              <w:rPr>
                <w:rFonts w:ascii="宋体" w:hAnsi="宋体" w:cs="宋体" w:hint="eastAsia"/>
                <w:snapToGrid w:val="0"/>
                <w:color w:val="000000"/>
                <w:kern w:val="0"/>
                <w:sz w:val="20"/>
                <w:szCs w:val="20"/>
              </w:rPr>
              <w:t>6.</w:t>
            </w:r>
            <w:r>
              <w:rPr>
                <w:rFonts w:ascii="宋体" w:hAnsi="宋体" w:cs="宋体" w:hint="eastAsia"/>
                <w:snapToGrid w:val="0"/>
                <w:color w:val="000000"/>
                <w:kern w:val="0"/>
                <w:sz w:val="20"/>
                <w:szCs w:val="20"/>
              </w:rPr>
              <w:t>2021年，我区充分保障低保、特困人员救助供养、临时救助、流浪乞讨人员救助（含农村留守儿童、困境儿童、流浪乞讨儿童的应急处置、救助帮扶、监护支持、精神关爱等未成年人社会保护支出）、孤儿（含艾滋病病毒感染儿童、生活困难家庭中的和纳入特困人员救助供养范围的事实无人抚养儿童）基本生活保障支出。</w:t>
            </w:r>
            <w:r w:rsidRPr="00816DDF">
              <w:rPr>
                <w:rFonts w:ascii="宋体" w:hAnsi="宋体" w:cs="宋体" w:hint="eastAsia"/>
                <w:snapToGrid w:val="0"/>
                <w:color w:val="000000"/>
                <w:kern w:val="0"/>
                <w:sz w:val="20"/>
                <w:szCs w:val="20"/>
              </w:rPr>
              <w:t>全区支出11418.09万元，用于事实无人抚养儿童基本生活补贴资金；支出9369.397万元，用于孤儿基本生活费资金，保障全区事实无人抚养儿童、孤儿基本生活。</w:t>
            </w:r>
          </w:p>
          <w:p w:rsidR="007279FF" w:rsidRPr="007B3CAB" w:rsidRDefault="007279FF" w:rsidP="003B490C">
            <w:pPr>
              <w:adjustRightInd w:val="0"/>
              <w:snapToGrid w:val="0"/>
              <w:spacing w:line="280" w:lineRule="exact"/>
              <w:ind w:leftChars="-20" w:left="-42" w:rightChars="-20" w:right="-42"/>
              <w:rPr>
                <w:rFonts w:ascii="宋体" w:hAnsi="宋体" w:cs="宋体"/>
                <w:color w:val="000000"/>
                <w:kern w:val="0"/>
                <w:sz w:val="20"/>
                <w:szCs w:val="20"/>
              </w:rPr>
            </w:pPr>
            <w:r>
              <w:rPr>
                <w:rFonts w:ascii="宋体" w:hAnsi="宋体" w:cs="宋体" w:hint="eastAsia"/>
                <w:snapToGrid w:val="0"/>
                <w:color w:val="000000"/>
                <w:kern w:val="0"/>
                <w:sz w:val="20"/>
                <w:szCs w:val="20"/>
              </w:rPr>
              <w:t>7.</w:t>
            </w:r>
            <w:r w:rsidRPr="00816DDF">
              <w:rPr>
                <w:rFonts w:ascii="宋体" w:hAnsi="宋体" w:cs="宋体"/>
                <w:snapToGrid w:val="0"/>
                <w:color w:val="000000"/>
                <w:kern w:val="0"/>
                <w:sz w:val="20"/>
                <w:szCs w:val="20"/>
              </w:rPr>
              <w:t>全区各级民政部门和救助管理机构坚持“自愿求助、无偿救助”的原则，为走失、务工不着、家庭暴力受害者等离家在外的临时遇困人员、自愿前来救助站或由公安等部门护送至救助站的传销解救人员、打拐解救人员</w:t>
            </w:r>
            <w:r w:rsidRPr="00816DDF">
              <w:rPr>
                <w:rFonts w:ascii="宋体" w:hAnsi="宋体" w:cs="宋体" w:hint="eastAsia"/>
                <w:snapToGrid w:val="0"/>
                <w:color w:val="000000"/>
                <w:kern w:val="0"/>
                <w:sz w:val="20"/>
                <w:szCs w:val="20"/>
              </w:rPr>
              <w:t>等困难群众</w:t>
            </w:r>
            <w:r w:rsidRPr="00816DDF">
              <w:rPr>
                <w:rFonts w:ascii="宋体" w:hAnsi="宋体" w:cs="宋体"/>
                <w:snapToGrid w:val="0"/>
                <w:color w:val="000000"/>
                <w:kern w:val="0"/>
                <w:sz w:val="20"/>
                <w:szCs w:val="20"/>
              </w:rPr>
              <w:t>提供食宿、医疗救治、心理辅导、法律援助、技能培训等救助服务，扎实做好困难群众临时救助服务工作，维护其各项合法权益</w:t>
            </w:r>
            <w:r>
              <w:rPr>
                <w:rFonts w:ascii="宋体" w:hAnsi="宋体" w:cs="宋体" w:hint="eastAsia"/>
                <w:snapToGrid w:val="0"/>
                <w:color w:val="000000"/>
                <w:kern w:val="0"/>
                <w:sz w:val="20"/>
                <w:szCs w:val="20"/>
              </w:rPr>
              <w:t>。</w:t>
            </w:r>
          </w:p>
        </w:tc>
      </w:tr>
      <w:tr w:rsidR="007279FF" w:rsidTr="003B490C">
        <w:trPr>
          <w:trHeight w:hRule="exact" w:val="680"/>
          <w:jc w:val="center"/>
        </w:trPr>
        <w:tc>
          <w:tcPr>
            <w:tcW w:w="7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279FF" w:rsidRDefault="007279FF" w:rsidP="003B490C">
            <w:pPr>
              <w:adjustRightInd w:val="0"/>
              <w:snapToGrid w:val="0"/>
              <w:spacing w:line="280" w:lineRule="exact"/>
              <w:ind w:firstLineChars="450" w:firstLine="900"/>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绩效指标</w:t>
            </w:r>
          </w:p>
        </w:tc>
        <w:tc>
          <w:tcPr>
            <w:tcW w:w="709"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一级</w:t>
            </w:r>
            <w:r>
              <w:rPr>
                <w:rFonts w:ascii="宋体" w:hAnsi="宋体" w:cs="宋体" w:hint="eastAsia"/>
                <w:color w:val="000000"/>
                <w:kern w:val="0"/>
                <w:sz w:val="20"/>
                <w:szCs w:val="20"/>
              </w:rPr>
              <w:br/>
              <w:t>指标</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二级</w:t>
            </w:r>
          </w:p>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三级指标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年度指标值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全年完成值</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未完成原因和改进措施</w:t>
            </w: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产出指标</w:t>
            </w:r>
          </w:p>
        </w:tc>
        <w:tc>
          <w:tcPr>
            <w:tcW w:w="1162" w:type="dxa"/>
            <w:gridSpan w:val="2"/>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数量指标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snapToGrid w:val="0"/>
                <w:kern w:val="0"/>
                <w:sz w:val="20"/>
                <w:szCs w:val="20"/>
              </w:rPr>
              <w:t>低保对象</w:t>
            </w:r>
            <w:r>
              <w:rPr>
                <w:rFonts w:ascii="宋体" w:hAnsi="宋体" w:cs="宋体" w:hint="eastAsia"/>
                <w:snapToGrid w:val="0"/>
                <w:kern w:val="0"/>
                <w:sz w:val="20"/>
                <w:szCs w:val="20"/>
              </w:rPr>
              <w:t>人数</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应保尽保。保障低保对象不少于260万人。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cs="宋体" w:hint="eastAsia"/>
                <w:snapToGrid w:val="0"/>
                <w:kern w:val="0"/>
                <w:sz w:val="20"/>
                <w:szCs w:val="20"/>
              </w:rPr>
              <w:t>应保尽保，全区</w:t>
            </w:r>
            <w:r w:rsidRPr="00DF1154">
              <w:rPr>
                <w:rFonts w:ascii="宋体" w:hAnsi="宋体" w:cs="宋体" w:hint="eastAsia"/>
                <w:snapToGrid w:val="0"/>
                <w:kern w:val="0"/>
                <w:sz w:val="20"/>
                <w:szCs w:val="20"/>
              </w:rPr>
              <w:t>城乡低保对象</w:t>
            </w:r>
            <w:r>
              <w:rPr>
                <w:rFonts w:ascii="宋体" w:hAnsi="宋体" w:cs="宋体" w:hint="eastAsia"/>
                <w:snapToGrid w:val="0"/>
                <w:kern w:val="0"/>
                <w:sz w:val="20"/>
                <w:szCs w:val="20"/>
              </w:rPr>
              <w:t>达</w:t>
            </w:r>
            <w:r w:rsidRPr="00DF1154">
              <w:rPr>
                <w:rFonts w:ascii="宋体" w:hAnsi="宋体" w:cs="宋体" w:hint="eastAsia"/>
                <w:snapToGrid w:val="0"/>
                <w:kern w:val="0"/>
                <w:sz w:val="20"/>
                <w:szCs w:val="20"/>
              </w:rPr>
              <w:t>277.4万人</w:t>
            </w:r>
            <w:r>
              <w:rPr>
                <w:rFonts w:ascii="宋体" w:hAnsi="宋体" w:cs="宋体" w:hint="eastAsia"/>
                <w:snapToGrid w:val="0"/>
                <w:kern w:val="0"/>
                <w:sz w:val="20"/>
                <w:szCs w:val="20"/>
              </w:rPr>
              <w:t>。</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临时救助人次</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适度提高，</w:t>
            </w:r>
            <w:r>
              <w:rPr>
                <w:rFonts w:ascii="宋体" w:hAnsi="宋体" w:cs="宋体"/>
                <w:snapToGrid w:val="0"/>
                <w:kern w:val="0"/>
                <w:sz w:val="20"/>
                <w:szCs w:val="20"/>
              </w:rPr>
              <w:t>应救尽救</w:t>
            </w:r>
            <w:r>
              <w:rPr>
                <w:rFonts w:ascii="宋体" w:hAnsi="宋体" w:cs="宋体" w:hint="eastAsia"/>
                <w:snapToGrid w:val="0"/>
                <w:kern w:val="0"/>
                <w:sz w:val="20"/>
                <w:szCs w:val="20"/>
              </w:rPr>
              <w:t>。救助人次不少于50万人次。</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cs="宋体" w:hint="eastAsia"/>
                <w:snapToGrid w:val="0"/>
                <w:color w:val="000000"/>
                <w:kern w:val="0"/>
                <w:sz w:val="20"/>
                <w:szCs w:val="20"/>
              </w:rPr>
              <w:t>救助由上年18.5万人次，增加到57.7万人次，实现应救尽救。</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color w:val="000000"/>
                <w:kern w:val="0"/>
                <w:sz w:val="20"/>
                <w:szCs w:val="20"/>
              </w:rPr>
              <w:t>求助的流浪乞讨人员救助率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cs="宋体" w:hint="eastAsia"/>
                <w:snapToGrid w:val="0"/>
                <w:color w:val="000000"/>
                <w:kern w:val="0"/>
                <w:sz w:val="20"/>
                <w:szCs w:val="20"/>
              </w:rPr>
              <w:t>应救尽救，</w:t>
            </w:r>
            <w:r w:rsidRPr="007E22BD">
              <w:rPr>
                <w:rFonts w:ascii="宋体" w:hAnsi="宋体" w:cs="宋体" w:hint="eastAsia"/>
                <w:snapToGrid w:val="0"/>
                <w:color w:val="000000"/>
                <w:kern w:val="0"/>
                <w:sz w:val="20"/>
                <w:szCs w:val="20"/>
              </w:rPr>
              <w:t>≥</w:t>
            </w:r>
            <w:r>
              <w:rPr>
                <w:rFonts w:ascii="宋体" w:hAnsi="宋体" w:cs="宋体" w:hint="eastAsia"/>
                <w:snapToGrid w:val="0"/>
                <w:color w:val="000000"/>
                <w:kern w:val="0"/>
                <w:sz w:val="20"/>
                <w:szCs w:val="20"/>
              </w:rPr>
              <w:t>95%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cs="宋体"/>
                <w:snapToGrid w:val="0"/>
                <w:color w:val="000000"/>
                <w:kern w:val="0"/>
                <w:sz w:val="20"/>
                <w:szCs w:val="20"/>
              </w:rPr>
              <w:t>全区共救助流浪乞讨人员24785人次</w:t>
            </w:r>
            <w:r>
              <w:rPr>
                <w:rFonts w:ascii="宋体" w:hAnsi="宋体" w:cs="宋体" w:hint="eastAsia"/>
                <w:snapToGrid w:val="0"/>
                <w:color w:val="000000"/>
                <w:kern w:val="0"/>
                <w:sz w:val="20"/>
                <w:szCs w:val="20"/>
              </w:rPr>
              <w:t>，</w:t>
            </w:r>
            <w:r w:rsidRPr="00EE2025">
              <w:rPr>
                <w:rFonts w:ascii="宋体" w:hAnsi="宋体" w:cs="宋体" w:hint="eastAsia"/>
                <w:snapToGrid w:val="0"/>
                <w:color w:val="000000"/>
                <w:kern w:val="0"/>
                <w:sz w:val="20"/>
                <w:szCs w:val="20"/>
              </w:rPr>
              <w:t>全年进站获得救助率100%</w:t>
            </w:r>
            <w:r>
              <w:rPr>
                <w:rFonts w:ascii="宋体" w:hAnsi="宋体" w:cs="宋体" w:hint="eastAsia"/>
                <w:snapToGrid w:val="0"/>
                <w:color w:val="000000"/>
                <w:kern w:val="0"/>
                <w:sz w:val="20"/>
                <w:szCs w:val="20"/>
              </w:rPr>
              <w:t>，</w:t>
            </w:r>
            <w:r>
              <w:rPr>
                <w:rFonts w:ascii="宋体" w:hAnsi="宋体" w:cs="宋体"/>
                <w:snapToGrid w:val="0"/>
                <w:color w:val="000000"/>
                <w:kern w:val="0"/>
                <w:sz w:val="20"/>
                <w:szCs w:val="20"/>
              </w:rPr>
              <w:t>做到应救尽救</w:t>
            </w:r>
            <w:r>
              <w:rPr>
                <w:rFonts w:ascii="宋体" w:hAnsi="宋体" w:cs="宋体" w:hint="eastAsia"/>
                <w:snapToGrid w:val="0"/>
                <w:color w:val="000000"/>
                <w:kern w:val="0"/>
                <w:sz w:val="20"/>
                <w:szCs w:val="20"/>
              </w:rPr>
              <w:t>。</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EE2025">
              <w:rPr>
                <w:rFonts w:ascii="宋体" w:hAnsi="宋体" w:cs="宋体" w:hint="eastAsia"/>
                <w:color w:val="000000"/>
                <w:kern w:val="0"/>
                <w:sz w:val="20"/>
                <w:szCs w:val="20"/>
              </w:rPr>
              <w:t>孤儿、艾滋病病毒感染儿童、生活因难家庭中的和纳入特困人员救助供养范围的事实无人抚养儿童纳入保障范围率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7E22BD">
              <w:rPr>
                <w:rFonts w:ascii="宋体" w:hAnsi="宋体" w:cs="宋体" w:hint="eastAsia"/>
                <w:snapToGrid w:val="0"/>
                <w:color w:val="000000"/>
                <w:kern w:val="0"/>
                <w:sz w:val="20"/>
                <w:szCs w:val="20"/>
              </w:rPr>
              <w:t>≥</w:t>
            </w:r>
            <w:r>
              <w:rPr>
                <w:rFonts w:ascii="宋体" w:hAnsi="宋体" w:cs="宋体" w:hint="eastAsia"/>
                <w:snapToGrid w:val="0"/>
                <w:color w:val="000000"/>
                <w:kern w:val="0"/>
                <w:sz w:val="20"/>
                <w:szCs w:val="20"/>
              </w:rPr>
              <w:t>90%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EE2025">
              <w:rPr>
                <w:rFonts w:ascii="宋体" w:hAnsi="宋体" w:cs="宋体" w:hint="eastAsia"/>
                <w:snapToGrid w:val="0"/>
                <w:color w:val="000000"/>
                <w:kern w:val="0"/>
                <w:sz w:val="20"/>
                <w:szCs w:val="20"/>
              </w:rPr>
              <w:t>全区约有2.1万名事实无人抚养儿童，约有1万名孤儿（含艾滋病病毒感染儿</w:t>
            </w:r>
            <w:r w:rsidRPr="00EE2025">
              <w:rPr>
                <w:rFonts w:ascii="宋体" w:hAnsi="宋体" w:cs="宋体" w:hint="eastAsia"/>
                <w:snapToGrid w:val="0"/>
                <w:color w:val="000000"/>
                <w:kern w:val="0"/>
                <w:sz w:val="20"/>
                <w:szCs w:val="20"/>
              </w:rPr>
              <w:lastRenderedPageBreak/>
              <w:t>童），</w:t>
            </w:r>
            <w:r>
              <w:rPr>
                <w:rFonts w:ascii="宋体" w:hAnsi="宋体" w:cs="宋体" w:hint="eastAsia"/>
                <w:snapToGrid w:val="0"/>
                <w:color w:val="000000"/>
                <w:kern w:val="0"/>
                <w:sz w:val="20"/>
                <w:szCs w:val="20"/>
              </w:rPr>
              <w:t>纳入保障范围，</w:t>
            </w:r>
            <w:r w:rsidRPr="00EE2025">
              <w:rPr>
                <w:rFonts w:ascii="宋体" w:hAnsi="宋体" w:cs="宋体" w:hint="eastAsia"/>
                <w:snapToGrid w:val="0"/>
                <w:color w:val="000000"/>
                <w:kern w:val="0"/>
                <w:sz w:val="20"/>
                <w:szCs w:val="20"/>
              </w:rPr>
              <w:t>各地按时发放基本生活费，符合条件保障范围大于90%。</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Pr="008C6508" w:rsidRDefault="007279FF" w:rsidP="003B490C">
            <w:pPr>
              <w:adjustRightInd w:val="0"/>
              <w:snapToGrid w:val="0"/>
              <w:spacing w:line="280" w:lineRule="exact"/>
              <w:rPr>
                <w:rFonts w:ascii="宋体" w:hAnsi="宋体" w:cs="宋体"/>
                <w:kern w:val="0"/>
                <w:sz w:val="20"/>
                <w:szCs w:val="20"/>
              </w:rPr>
            </w:pPr>
            <w:r w:rsidRPr="008C6508">
              <w:rPr>
                <w:rFonts w:ascii="宋体" w:hAnsi="宋体" w:cs="宋体" w:hint="eastAsia"/>
                <w:kern w:val="0"/>
                <w:sz w:val="20"/>
                <w:szCs w:val="20"/>
              </w:rPr>
              <w:t>农村留守儿童、困境儿童纳入监测范围率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7E22BD">
              <w:rPr>
                <w:rFonts w:ascii="宋体" w:hAnsi="宋体" w:cs="宋体" w:hint="eastAsia"/>
                <w:snapToGrid w:val="0"/>
                <w:color w:val="000000"/>
                <w:kern w:val="0"/>
                <w:sz w:val="20"/>
                <w:szCs w:val="20"/>
              </w:rPr>
              <w:t>≥</w:t>
            </w:r>
            <w:r>
              <w:rPr>
                <w:rFonts w:ascii="宋体" w:hAnsi="宋体" w:cs="宋体" w:hint="eastAsia"/>
                <w:snapToGrid w:val="0"/>
                <w:color w:val="000000"/>
                <w:kern w:val="0"/>
                <w:sz w:val="20"/>
                <w:szCs w:val="20"/>
              </w:rPr>
              <w:t>85%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adjustRightInd w:val="0"/>
              <w:snapToGrid w:val="0"/>
              <w:spacing w:line="280" w:lineRule="exact"/>
              <w:rPr>
                <w:rFonts w:ascii="宋体" w:hAnsi="宋体" w:cs="宋体"/>
                <w:kern w:val="0"/>
                <w:sz w:val="20"/>
                <w:szCs w:val="20"/>
              </w:rPr>
            </w:pPr>
            <w:r w:rsidRPr="00CD320A">
              <w:rPr>
                <w:rFonts w:ascii="宋体" w:hAnsi="宋体" w:cs="宋体" w:hint="eastAsia"/>
                <w:kern w:val="0"/>
                <w:sz w:val="20"/>
                <w:szCs w:val="20"/>
              </w:rPr>
              <w:t>全区各地积极开展农村留守儿童和孤儿、事实无人抚养儿童等困境儿童的排查和信息录入工作。根据全国儿童福利信息系统显示，截至2021年底，全区共有农村留守儿童约30.4万人，孤儿约1万人，事实无人抚养儿童约2.1万</w:t>
            </w:r>
            <w:r>
              <w:rPr>
                <w:rFonts w:ascii="宋体" w:hAnsi="宋体" w:cs="宋体" w:hint="eastAsia"/>
                <w:kern w:val="0"/>
                <w:sz w:val="20"/>
                <w:szCs w:val="20"/>
              </w:rPr>
              <w:t>人，及时通过系统将上述儿童群体纳入监测范围。</w:t>
            </w:r>
            <w:r w:rsidRPr="00CD320A">
              <w:rPr>
                <w:rFonts w:ascii="宋体" w:hAnsi="宋体" w:cs="宋体" w:hint="eastAsia"/>
                <w:kern w:val="0"/>
                <w:sz w:val="20"/>
                <w:szCs w:val="20"/>
              </w:rPr>
              <w:t>纳入监测率大于85%。</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质量指标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城乡低保标准</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不低于上年，稳步提高</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城乡低保标准分别达到月人均767元和年人均5429元，分别高于上年度6元和29元。</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snapToGrid w:val="0"/>
                <w:kern w:val="0"/>
                <w:sz w:val="20"/>
                <w:szCs w:val="20"/>
              </w:rPr>
              <w:t>城乡</w:t>
            </w:r>
            <w:r>
              <w:rPr>
                <w:rFonts w:ascii="宋体" w:hAnsi="宋体" w:cs="宋体" w:hint="eastAsia"/>
                <w:snapToGrid w:val="0"/>
                <w:kern w:val="0"/>
                <w:sz w:val="20"/>
                <w:szCs w:val="20"/>
              </w:rPr>
              <w:t>特困人员救助供养标准</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不低于上年</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color w:val="000000"/>
                <w:kern w:val="0"/>
                <w:sz w:val="20"/>
                <w:szCs w:val="20"/>
              </w:rPr>
              <w:t>城乡特困人员救助供养标准分别达到月人均1022元和年人均7286元，分别高于上年度34元和320元。</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临时救助水平</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不低于上年</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color w:val="000000"/>
                <w:kern w:val="0"/>
                <w:sz w:val="20"/>
                <w:szCs w:val="20"/>
              </w:rPr>
              <w:t>临时救助由18.5万人次，增加到57.4万人次，发放资金2亿多元。</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cs="宋体" w:hint="eastAsia"/>
                <w:snapToGrid w:val="0"/>
                <w:kern w:val="0"/>
                <w:sz w:val="20"/>
                <w:szCs w:val="20"/>
              </w:rPr>
              <w:t>建立社会救助家庭经济状况核对机制的县（市、区）比例</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sidRPr="000B4E05">
              <w:rPr>
                <w:rFonts w:ascii="宋体" w:hAnsi="宋体" w:cs="宋体" w:hint="eastAsia"/>
                <w:snapToGrid w:val="0"/>
                <w:kern w:val="0"/>
                <w:sz w:val="20"/>
                <w:szCs w:val="20"/>
              </w:rPr>
              <w:t>≥</w:t>
            </w:r>
            <w:r>
              <w:rPr>
                <w:rFonts w:ascii="宋体" w:hAnsi="宋体" w:cs="宋体" w:hint="eastAsia"/>
                <w:snapToGrid w:val="0"/>
                <w:kern w:val="0"/>
                <w:sz w:val="20"/>
                <w:szCs w:val="20"/>
              </w:rPr>
              <w:t>92%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Pr="00D03929"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sidRPr="00D03929">
              <w:rPr>
                <w:rFonts w:ascii="宋体" w:hAnsi="宋体" w:cs="宋体" w:hint="eastAsia"/>
                <w:snapToGrid w:val="0"/>
                <w:kern w:val="0"/>
                <w:sz w:val="20"/>
                <w:szCs w:val="20"/>
              </w:rPr>
              <w:t>我区所有111个县（市、区）均建立了社会救助家庭经济状况核对机制，完成率达到100%。</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Pr="00D03929" w:rsidRDefault="007279FF" w:rsidP="003B490C">
            <w:pPr>
              <w:adjustRightInd w:val="0"/>
              <w:snapToGrid w:val="0"/>
              <w:spacing w:line="280" w:lineRule="exact"/>
              <w:ind w:leftChars="-20" w:left="-42" w:rightChars="-20" w:right="-42"/>
              <w:rPr>
                <w:rFonts w:ascii="宋体" w:hAnsi="宋体" w:cs="宋体"/>
                <w:snapToGrid w:val="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Pr="0024365B" w:rsidRDefault="007279FF" w:rsidP="003B490C">
            <w:pPr>
              <w:adjustRightInd w:val="0"/>
              <w:snapToGrid w:val="0"/>
              <w:spacing w:line="280" w:lineRule="exact"/>
              <w:rPr>
                <w:rFonts w:ascii="宋体" w:hAnsi="宋体" w:cs="宋体"/>
                <w:kern w:val="0"/>
                <w:sz w:val="20"/>
                <w:szCs w:val="20"/>
              </w:rPr>
            </w:pPr>
            <w:r w:rsidRPr="0024365B">
              <w:rPr>
                <w:rFonts w:ascii="宋体" w:hAnsi="宋体" w:cs="宋体" w:hint="eastAsia"/>
                <w:kern w:val="0"/>
                <w:sz w:val="20"/>
                <w:szCs w:val="20"/>
              </w:rPr>
              <w:t>孤儿、艾滋病病毒感染儿童认定准确率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adjustRightInd w:val="0"/>
              <w:snapToGrid w:val="0"/>
              <w:spacing w:line="280" w:lineRule="exact"/>
              <w:rPr>
                <w:rFonts w:ascii="宋体" w:hAnsi="宋体" w:cs="宋体"/>
                <w:kern w:val="0"/>
                <w:sz w:val="20"/>
                <w:szCs w:val="20"/>
              </w:rPr>
            </w:pPr>
            <w:r w:rsidRPr="00CD320A">
              <w:rPr>
                <w:rFonts w:ascii="宋体" w:hAnsi="宋体" w:cs="宋体" w:hint="eastAsia"/>
                <w:kern w:val="0"/>
                <w:sz w:val="20"/>
                <w:szCs w:val="20"/>
              </w:rPr>
              <w:t>≥90%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adjustRightInd w:val="0"/>
              <w:snapToGrid w:val="0"/>
              <w:spacing w:line="280" w:lineRule="exact"/>
              <w:rPr>
                <w:rFonts w:ascii="宋体" w:hAnsi="宋体" w:cs="宋体"/>
                <w:kern w:val="0"/>
                <w:sz w:val="20"/>
                <w:szCs w:val="20"/>
              </w:rPr>
            </w:pPr>
            <w:r w:rsidRPr="00CD320A">
              <w:rPr>
                <w:rFonts w:ascii="宋体" w:hAnsi="宋体" w:cs="宋体" w:hint="eastAsia"/>
                <w:kern w:val="0"/>
                <w:sz w:val="20"/>
                <w:szCs w:val="20"/>
              </w:rPr>
              <w:t>各地民政部门及时开展孤儿、艾滋病病毒感染儿童的认定和保障资金发放工作。根据2021年自治区审计厅开展困难群众救助补助资金审计，以及开展日常相关工作抽查等，仅发现1例孤儿身份认定问题。2021年全区孤儿约1万人，孤儿、艾滋病病毒感染儿童认定准确率超过90%。</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adjustRightInd w:val="0"/>
              <w:snapToGrid w:val="0"/>
              <w:spacing w:line="280" w:lineRule="exact"/>
              <w:rPr>
                <w:rFonts w:ascii="宋体" w:hAnsi="宋体" w:cs="宋体"/>
                <w:kern w:val="0"/>
                <w:sz w:val="20"/>
                <w:szCs w:val="20"/>
              </w:rPr>
            </w:pPr>
          </w:p>
        </w:tc>
      </w:tr>
      <w:tr w:rsidR="007279FF" w:rsidTr="00E943D8">
        <w:trPr>
          <w:trHeight w:val="3251"/>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时效指标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sidRPr="00CD320A">
              <w:rPr>
                <w:rFonts w:ascii="宋体" w:hAnsi="宋体" w:cs="宋体" w:hint="eastAsia"/>
                <w:snapToGrid w:val="0"/>
                <w:kern w:val="0"/>
                <w:sz w:val="20"/>
                <w:szCs w:val="20"/>
              </w:rPr>
              <w:t>向本行政区域县级以上各级财政部门下达中央财政困难群众救助补助资金</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widowControl/>
              <w:adjustRightInd w:val="0"/>
              <w:snapToGrid w:val="0"/>
              <w:spacing w:line="280" w:lineRule="exact"/>
              <w:ind w:leftChars="-20" w:left="-42" w:rightChars="-20" w:right="-42"/>
              <w:jc w:val="left"/>
              <w:rPr>
                <w:rFonts w:ascii="宋体" w:hAnsi="宋体" w:cs="宋体"/>
                <w:snapToGrid w:val="0"/>
                <w:kern w:val="0"/>
                <w:sz w:val="20"/>
                <w:szCs w:val="20"/>
              </w:rPr>
            </w:pPr>
            <w:r w:rsidRPr="00CD320A">
              <w:rPr>
                <w:rFonts w:ascii="宋体" w:hAnsi="宋体" w:cs="宋体" w:hint="eastAsia"/>
                <w:snapToGrid w:val="0"/>
                <w:kern w:val="0"/>
                <w:sz w:val="20"/>
                <w:szCs w:val="20"/>
              </w:rPr>
              <w:t>收到补助资金后30日内</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sidRPr="00CD320A">
              <w:rPr>
                <w:rFonts w:ascii="宋体" w:hAnsi="宋体" w:cs="宋体"/>
                <w:snapToGrid w:val="0"/>
                <w:kern w:val="0"/>
                <w:sz w:val="20"/>
                <w:szCs w:val="20"/>
              </w:rPr>
              <w:t>我区分别于2020年12月1日和2021年4月28日收到《财政部 民政部关于提前下达2021年中央财政困难群众救助补助资金预算的通知》（财社〔2020〕190号）和《财政部 民政部关于下达2021年中央财政困难群众救助补助资金预算的通知》（财社〔2021〕26号）两份中央资金文件，并分别于2020年12月23和2021年5月25日以《广西壮族自治区财政厅关于提前下达2021年中央财政困难群众救助补助资金的通知》（桂财社〔2020〕192号）</w:t>
            </w:r>
            <w:r w:rsidRPr="00CD320A">
              <w:rPr>
                <w:rFonts w:ascii="宋体" w:hAnsi="宋体" w:cs="宋体"/>
                <w:snapToGrid w:val="0"/>
                <w:kern w:val="0"/>
                <w:sz w:val="20"/>
                <w:szCs w:val="20"/>
              </w:rPr>
              <w:lastRenderedPageBreak/>
              <w:t>和《广西壮族自治区财政厅关于下达2021年中央财政困难群众救助补助资金的通知》（桂财社〔2021〕51号）按财政部反馈意见下达了预算资金。</w:t>
            </w:r>
            <w:r w:rsidRPr="00CD320A">
              <w:rPr>
                <w:rFonts w:ascii="宋体" w:hAnsi="宋体" w:cs="宋体" w:hint="eastAsia"/>
                <w:snapToGrid w:val="0"/>
                <w:kern w:val="0"/>
                <w:sz w:val="20"/>
                <w:szCs w:val="20"/>
              </w:rPr>
              <w:t>均收到补助资金后30日内下达资金。</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Pr="00CD320A" w:rsidRDefault="007279FF" w:rsidP="003B490C">
            <w:pPr>
              <w:adjustRightInd w:val="0"/>
              <w:snapToGrid w:val="0"/>
              <w:spacing w:line="280" w:lineRule="exact"/>
              <w:rPr>
                <w:rFonts w:ascii="宋体" w:hAnsi="宋体" w:cs="宋体"/>
                <w:kern w:val="0"/>
                <w:sz w:val="20"/>
                <w:szCs w:val="20"/>
              </w:rPr>
            </w:pPr>
          </w:p>
        </w:tc>
      </w:tr>
      <w:tr w:rsidR="007279FF" w:rsidTr="00E943D8">
        <w:trPr>
          <w:trHeight w:val="242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Pr="00D03929" w:rsidRDefault="007279FF" w:rsidP="003B490C">
            <w:pPr>
              <w:adjustRightInd w:val="0"/>
              <w:snapToGrid w:val="0"/>
              <w:spacing w:line="280" w:lineRule="exact"/>
              <w:rPr>
                <w:rFonts w:ascii="宋体" w:hAnsi="宋体" w:cs="宋体"/>
                <w:color w:val="000000"/>
                <w:kern w:val="0"/>
                <w:sz w:val="20"/>
                <w:szCs w:val="20"/>
              </w:rPr>
            </w:pPr>
            <w:r w:rsidRPr="00D03929">
              <w:rPr>
                <w:rFonts w:ascii="宋体" w:hAnsi="宋体" w:cs="宋体" w:hint="eastAsia"/>
                <w:snapToGrid w:val="0"/>
                <w:kern w:val="0"/>
                <w:sz w:val="20"/>
                <w:szCs w:val="20"/>
              </w:rPr>
              <w:t>困难群众基本生活救助和孤儿基本生活费</w:t>
            </w:r>
            <w:r>
              <w:rPr>
                <w:rFonts w:ascii="宋体" w:hAnsi="宋体" w:cs="宋体" w:hint="eastAsia"/>
                <w:snapToGrid w:val="0"/>
                <w:kern w:val="0"/>
                <w:sz w:val="20"/>
                <w:szCs w:val="20"/>
              </w:rPr>
              <w:t>按时发放率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7E22BD">
              <w:rPr>
                <w:rFonts w:ascii="宋体" w:hAnsi="宋体" w:cs="宋体" w:hint="eastAsia"/>
                <w:snapToGrid w:val="0"/>
                <w:color w:val="000000"/>
                <w:kern w:val="0"/>
                <w:sz w:val="20"/>
                <w:szCs w:val="20"/>
              </w:rPr>
              <w:t>≥</w:t>
            </w:r>
            <w:r>
              <w:rPr>
                <w:rFonts w:ascii="宋体" w:hAnsi="宋体" w:cs="宋体" w:hint="eastAsia"/>
                <w:snapToGrid w:val="0"/>
                <w:color w:val="000000"/>
                <w:kern w:val="0"/>
                <w:sz w:val="20"/>
                <w:szCs w:val="20"/>
              </w:rPr>
              <w:t>90%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D03929">
              <w:rPr>
                <w:rFonts w:ascii="宋体" w:hAnsi="宋体" w:cs="宋体" w:hint="eastAsia"/>
                <w:snapToGrid w:val="0"/>
                <w:kern w:val="0"/>
                <w:sz w:val="20"/>
                <w:szCs w:val="20"/>
              </w:rPr>
              <w:t>我区每月</w:t>
            </w:r>
            <w:r>
              <w:rPr>
                <w:rFonts w:ascii="宋体" w:hAnsi="宋体" w:cs="宋体" w:hint="eastAsia"/>
                <w:snapToGrid w:val="0"/>
                <w:kern w:val="0"/>
                <w:sz w:val="20"/>
                <w:szCs w:val="20"/>
              </w:rPr>
              <w:t>通过财政部门</w:t>
            </w:r>
            <w:r w:rsidRPr="00D03929">
              <w:rPr>
                <w:rFonts w:ascii="宋体" w:hAnsi="宋体" w:cs="宋体" w:hint="eastAsia"/>
                <w:snapToGrid w:val="0"/>
                <w:kern w:val="0"/>
                <w:sz w:val="20"/>
                <w:szCs w:val="20"/>
              </w:rPr>
              <w:t>按时发放困难群众基本生活救助和孤儿基本生活费，保障困难群众基本生活，</w:t>
            </w:r>
            <w:r>
              <w:rPr>
                <w:rFonts w:ascii="宋体" w:hAnsi="宋体" w:cs="宋体" w:hint="eastAsia"/>
                <w:snapToGrid w:val="0"/>
                <w:kern w:val="0"/>
                <w:sz w:val="20"/>
                <w:szCs w:val="20"/>
              </w:rPr>
              <w:t>按时发放率大于</w:t>
            </w:r>
            <w:r w:rsidRPr="00D03929">
              <w:rPr>
                <w:rFonts w:ascii="宋体" w:hAnsi="宋体" w:cs="宋体" w:hint="eastAsia"/>
                <w:snapToGrid w:val="0"/>
                <w:kern w:val="0"/>
                <w:sz w:val="20"/>
                <w:szCs w:val="20"/>
              </w:rPr>
              <w:t>90%</w:t>
            </w:r>
            <w:r>
              <w:rPr>
                <w:rFonts w:ascii="宋体" w:hAnsi="宋体" w:cs="宋体" w:hint="eastAsia"/>
                <w:snapToGrid w:val="0"/>
                <w:kern w:val="0"/>
                <w:sz w:val="20"/>
                <w:szCs w:val="20"/>
              </w:rPr>
              <w:t>。</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E943D8">
        <w:trPr>
          <w:trHeight w:val="6983"/>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D03929">
              <w:rPr>
                <w:rFonts w:ascii="宋体" w:hAnsi="宋体" w:cs="宋体"/>
                <w:snapToGrid w:val="0"/>
                <w:kern w:val="0"/>
                <w:sz w:val="20"/>
                <w:szCs w:val="20"/>
              </w:rPr>
              <w:t>流浪乞讨人员求助要求当天登记救助率</w:t>
            </w:r>
            <w:r w:rsidRPr="00D03929">
              <w:rPr>
                <w:rFonts w:ascii="宋体" w:hAnsi="宋体" w:cs="宋体" w:hint="eastAsia"/>
                <w:snapToGrid w:val="0"/>
                <w:kern w:val="0"/>
                <w:sz w:val="20"/>
                <w:szCs w:val="20"/>
              </w:rPr>
              <w:t>（受助人员救助情况当日录入全国救助管理信息系统率）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7E22BD">
              <w:rPr>
                <w:rFonts w:ascii="宋体" w:hAnsi="宋体" w:cs="宋体" w:hint="eastAsia"/>
                <w:snapToGrid w:val="0"/>
                <w:color w:val="000000"/>
                <w:kern w:val="0"/>
                <w:sz w:val="20"/>
                <w:szCs w:val="20"/>
              </w:rPr>
              <w:t>≥</w:t>
            </w:r>
            <w:r>
              <w:rPr>
                <w:rFonts w:ascii="宋体" w:hAnsi="宋体" w:cs="宋体" w:hint="eastAsia"/>
                <w:snapToGrid w:val="0"/>
                <w:color w:val="000000"/>
                <w:kern w:val="0"/>
                <w:sz w:val="20"/>
                <w:szCs w:val="20"/>
              </w:rPr>
              <w:t>95%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Pr="00D03929" w:rsidRDefault="007279FF" w:rsidP="003B490C">
            <w:pPr>
              <w:adjustRightInd w:val="0"/>
              <w:snapToGrid w:val="0"/>
              <w:spacing w:line="280" w:lineRule="exact"/>
              <w:rPr>
                <w:rFonts w:ascii="宋体" w:hAnsi="宋体" w:cs="宋体"/>
                <w:snapToGrid w:val="0"/>
                <w:kern w:val="0"/>
                <w:sz w:val="20"/>
                <w:szCs w:val="20"/>
              </w:rPr>
            </w:pPr>
            <w:r w:rsidRPr="00D03929">
              <w:rPr>
                <w:rFonts w:ascii="宋体" w:hAnsi="宋体" w:cs="宋体"/>
                <w:snapToGrid w:val="0"/>
                <w:kern w:val="0"/>
                <w:sz w:val="20"/>
                <w:szCs w:val="20"/>
              </w:rPr>
              <w:t>2021年</w:t>
            </w:r>
            <w:r w:rsidRPr="00D03929">
              <w:rPr>
                <w:rFonts w:ascii="宋体" w:hAnsi="宋体" w:cs="宋体" w:hint="eastAsia"/>
                <w:snapToGrid w:val="0"/>
                <w:kern w:val="0"/>
                <w:sz w:val="20"/>
                <w:szCs w:val="20"/>
              </w:rPr>
              <w:t>6月，</w:t>
            </w:r>
            <w:r w:rsidRPr="00D03929">
              <w:rPr>
                <w:rFonts w:ascii="宋体" w:hAnsi="宋体" w:cs="宋体"/>
                <w:snapToGrid w:val="0"/>
                <w:kern w:val="0"/>
                <w:sz w:val="20"/>
                <w:szCs w:val="20"/>
              </w:rPr>
              <w:t>全区</w:t>
            </w:r>
            <w:r w:rsidRPr="00D03929">
              <w:rPr>
                <w:rFonts w:ascii="宋体" w:hAnsi="宋体" w:cs="宋体" w:hint="eastAsia"/>
                <w:snapToGrid w:val="0"/>
                <w:kern w:val="0"/>
                <w:sz w:val="20"/>
                <w:szCs w:val="20"/>
              </w:rPr>
              <w:t>统一</w:t>
            </w:r>
            <w:r w:rsidRPr="00D03929">
              <w:rPr>
                <w:rFonts w:ascii="宋体" w:hAnsi="宋体" w:cs="宋体"/>
                <w:snapToGrid w:val="0"/>
                <w:kern w:val="0"/>
                <w:sz w:val="20"/>
                <w:szCs w:val="20"/>
              </w:rPr>
              <w:t>启用“金民工程”救助管理信息系统，各地民政部门和救助管理机构</w:t>
            </w:r>
            <w:r w:rsidRPr="00D03929">
              <w:rPr>
                <w:rFonts w:ascii="宋体" w:hAnsi="宋体" w:cs="宋体" w:hint="eastAsia"/>
                <w:snapToGrid w:val="0"/>
                <w:kern w:val="0"/>
                <w:sz w:val="20"/>
                <w:szCs w:val="20"/>
              </w:rPr>
              <w:t>严格按照工作要</w:t>
            </w:r>
            <w:r w:rsidR="0007384C">
              <w:rPr>
                <w:rFonts w:ascii="宋体" w:hAnsi="宋体" w:cs="宋体" w:hint="eastAsia"/>
                <w:snapToGrid w:val="0"/>
                <w:kern w:val="0"/>
                <w:sz w:val="20"/>
                <w:szCs w:val="20"/>
              </w:rPr>
              <w:t>求</w:t>
            </w:r>
            <w:r w:rsidRPr="00D03929">
              <w:rPr>
                <w:rFonts w:ascii="宋体" w:hAnsi="宋体" w:cs="宋体" w:hint="eastAsia"/>
                <w:snapToGrid w:val="0"/>
                <w:kern w:val="0"/>
                <w:sz w:val="20"/>
                <w:szCs w:val="20"/>
              </w:rPr>
              <w:t>，</w:t>
            </w:r>
            <w:r w:rsidRPr="00D03929">
              <w:rPr>
                <w:rFonts w:ascii="宋体" w:hAnsi="宋体" w:cs="宋体"/>
                <w:snapToGrid w:val="0"/>
                <w:kern w:val="0"/>
                <w:sz w:val="20"/>
                <w:szCs w:val="20"/>
              </w:rPr>
              <w:t>认真落实专人负责信息系统操作，全面依托金民工程救助管理信息系统开展日常救助服务，</w:t>
            </w:r>
            <w:r w:rsidRPr="00D03929">
              <w:rPr>
                <w:rFonts w:ascii="宋体" w:hAnsi="宋体" w:cs="宋体" w:hint="eastAsia"/>
                <w:snapToGrid w:val="0"/>
                <w:kern w:val="0"/>
                <w:sz w:val="20"/>
                <w:szCs w:val="20"/>
              </w:rPr>
              <w:t>通过“线上+线下”相结合的方式，</w:t>
            </w:r>
            <w:r w:rsidRPr="00D03929">
              <w:rPr>
                <w:rFonts w:ascii="宋体" w:hAnsi="宋体" w:cs="宋体"/>
                <w:snapToGrid w:val="0"/>
                <w:kern w:val="0"/>
                <w:sz w:val="20"/>
                <w:szCs w:val="20"/>
              </w:rPr>
              <w:t>对全区</w:t>
            </w:r>
            <w:r w:rsidRPr="00D03929">
              <w:rPr>
                <w:rFonts w:ascii="宋体" w:hAnsi="宋体" w:cs="宋体" w:hint="eastAsia"/>
                <w:snapToGrid w:val="0"/>
                <w:kern w:val="0"/>
                <w:sz w:val="20"/>
                <w:szCs w:val="20"/>
              </w:rPr>
              <w:t>救助管理工作</w:t>
            </w:r>
            <w:r w:rsidRPr="00D03929">
              <w:rPr>
                <w:rFonts w:ascii="宋体" w:hAnsi="宋体" w:cs="宋体"/>
                <w:snapToGrid w:val="0"/>
                <w:kern w:val="0"/>
                <w:sz w:val="20"/>
                <w:szCs w:val="20"/>
              </w:rPr>
              <w:t>干部职工开展了培训，一线工作人员熟练掌握信息系统操作方法</w:t>
            </w:r>
            <w:r w:rsidRPr="00D03929">
              <w:rPr>
                <w:rFonts w:ascii="宋体" w:hAnsi="宋体" w:cs="宋体" w:hint="eastAsia"/>
                <w:snapToGrid w:val="0"/>
                <w:kern w:val="0"/>
                <w:sz w:val="20"/>
                <w:szCs w:val="20"/>
              </w:rPr>
              <w:t>，流浪乞讨人员求助要求当天登记救助率</w:t>
            </w:r>
            <w:r>
              <w:rPr>
                <w:rFonts w:ascii="宋体" w:hAnsi="宋体" w:cs="宋体" w:hint="eastAsia"/>
                <w:snapToGrid w:val="0"/>
                <w:kern w:val="0"/>
                <w:sz w:val="20"/>
                <w:szCs w:val="20"/>
              </w:rPr>
              <w:t>大于</w:t>
            </w:r>
            <w:r w:rsidRPr="00D03929">
              <w:rPr>
                <w:rFonts w:ascii="宋体" w:hAnsi="宋体" w:cs="宋体"/>
                <w:snapToGrid w:val="0"/>
                <w:kern w:val="0"/>
                <w:sz w:val="20"/>
                <w:szCs w:val="20"/>
              </w:rPr>
              <w:t>95%。</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5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成本指标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snapToGrid w:val="0"/>
                <w:color w:val="000000"/>
                <w:kern w:val="0"/>
                <w:sz w:val="20"/>
                <w:szCs w:val="20"/>
              </w:rPr>
            </w:pPr>
            <w:r>
              <w:rPr>
                <w:rFonts w:ascii="宋体" w:hAnsi="宋体" w:cs="宋体" w:hint="eastAsia"/>
                <w:snapToGrid w:val="0"/>
                <w:kern w:val="0"/>
                <w:sz w:val="20"/>
                <w:szCs w:val="20"/>
              </w:rPr>
              <w:t>低保资金社会化发放率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rightChars="-20" w:right="-42"/>
              <w:jc w:val="left"/>
              <w:rPr>
                <w:rFonts w:ascii="宋体" w:hAnsi="宋体" w:cs="宋体"/>
                <w:snapToGrid w:val="0"/>
                <w:kern w:val="0"/>
                <w:sz w:val="20"/>
                <w:szCs w:val="20"/>
              </w:rPr>
            </w:pPr>
            <w:r>
              <w:rPr>
                <w:rFonts w:ascii="宋体" w:hAnsi="宋体" w:cs="宋体" w:hint="eastAsia"/>
                <w:snapToGrid w:val="0"/>
                <w:kern w:val="0"/>
                <w:sz w:val="20"/>
                <w:szCs w:val="20"/>
              </w:rPr>
              <w:t>≥90%</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cs="宋体" w:hint="eastAsia"/>
                <w:snapToGrid w:val="0"/>
                <w:color w:val="000000"/>
                <w:kern w:val="0"/>
                <w:sz w:val="20"/>
                <w:szCs w:val="20"/>
              </w:rPr>
              <w:t>我区所有低保资金均实现社会化发放，完成率达100%。</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3408"/>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color w:val="000000"/>
                <w:kern w:val="0"/>
                <w:sz w:val="20"/>
                <w:szCs w:val="20"/>
              </w:rPr>
            </w:pPr>
            <w:r w:rsidRPr="00EA77A1">
              <w:rPr>
                <w:rFonts w:ascii="宋体" w:hAnsi="宋体" w:cs="宋体" w:hint="eastAsia"/>
                <w:snapToGrid w:val="0"/>
                <w:kern w:val="0"/>
                <w:sz w:val="20"/>
                <w:szCs w:val="20"/>
              </w:rPr>
              <w:t>流浪乞讨人员救助执行当地支出标准</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hint="eastAsia"/>
                <w:snapToGrid w:val="0"/>
                <w:kern w:val="0"/>
                <w:sz w:val="20"/>
                <w:szCs w:val="20"/>
              </w:rPr>
              <w:t>≥95%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Pr="00EA77A1"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sidRPr="00EA77A1">
              <w:rPr>
                <w:rFonts w:ascii="宋体" w:hAnsi="宋体" w:cs="宋体"/>
                <w:snapToGrid w:val="0"/>
                <w:color w:val="000000"/>
                <w:kern w:val="0"/>
                <w:sz w:val="20"/>
                <w:szCs w:val="20"/>
              </w:rPr>
              <w:t>各地民政部门和救助管理机构</w:t>
            </w:r>
            <w:r w:rsidRPr="00EA77A1">
              <w:rPr>
                <w:rFonts w:ascii="宋体" w:hAnsi="宋体" w:cs="宋体" w:hint="eastAsia"/>
                <w:snapToGrid w:val="0"/>
                <w:color w:val="000000"/>
                <w:kern w:val="0"/>
                <w:sz w:val="20"/>
                <w:szCs w:val="20"/>
              </w:rPr>
              <w:t>严格按照中央困难群众救助补助资金使用标准及当地支出标准，为流浪乞讨人员提供</w:t>
            </w:r>
            <w:r w:rsidRPr="00EA77A1">
              <w:rPr>
                <w:rFonts w:ascii="宋体" w:hAnsi="宋体" w:cs="宋体"/>
                <w:snapToGrid w:val="0"/>
                <w:color w:val="000000"/>
                <w:kern w:val="0"/>
                <w:sz w:val="20"/>
                <w:szCs w:val="20"/>
              </w:rPr>
              <w:t>临时食宿、疾病救治、</w:t>
            </w:r>
            <w:r w:rsidRPr="00EA77A1">
              <w:rPr>
                <w:rFonts w:ascii="宋体" w:hAnsi="宋体" w:cs="宋体" w:hint="eastAsia"/>
                <w:snapToGrid w:val="0"/>
                <w:color w:val="000000"/>
                <w:kern w:val="0"/>
                <w:sz w:val="20"/>
                <w:szCs w:val="20"/>
              </w:rPr>
              <w:t>接送返乡</w:t>
            </w:r>
            <w:r w:rsidRPr="00EA77A1">
              <w:rPr>
                <w:rFonts w:ascii="宋体" w:hAnsi="宋体" w:cs="宋体"/>
                <w:snapToGrid w:val="0"/>
                <w:color w:val="000000"/>
                <w:kern w:val="0"/>
                <w:sz w:val="20"/>
                <w:szCs w:val="20"/>
              </w:rPr>
              <w:t>等救助</w:t>
            </w:r>
            <w:r>
              <w:rPr>
                <w:rFonts w:ascii="宋体" w:hAnsi="宋体" w:cs="宋体" w:hint="eastAsia"/>
                <w:snapToGrid w:val="0"/>
                <w:color w:val="000000"/>
                <w:kern w:val="0"/>
                <w:sz w:val="20"/>
                <w:szCs w:val="20"/>
              </w:rPr>
              <w:t>服务，流浪乞讨人员救助执行当地支出</w:t>
            </w:r>
            <w:r w:rsidRPr="00EA77A1">
              <w:rPr>
                <w:rFonts w:ascii="宋体" w:hAnsi="宋体" w:cs="宋体"/>
                <w:snapToGrid w:val="0"/>
                <w:color w:val="000000"/>
                <w:kern w:val="0"/>
                <w:sz w:val="20"/>
                <w:szCs w:val="20"/>
              </w:rPr>
              <w:t>。</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960"/>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社会效益指标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hint="eastAsia"/>
                <w:snapToGrid w:val="0"/>
                <w:color w:val="000000"/>
                <w:kern w:val="0"/>
                <w:sz w:val="20"/>
                <w:szCs w:val="20"/>
              </w:rPr>
              <w:t>困难群众生活水平情况</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snapToGrid w:val="0"/>
                <w:color w:val="000000"/>
                <w:kern w:val="0"/>
                <w:sz w:val="20"/>
                <w:szCs w:val="20"/>
              </w:rPr>
            </w:pPr>
            <w:r>
              <w:rPr>
                <w:rFonts w:ascii="宋体" w:hAnsi="宋体" w:cs="宋体" w:hint="eastAsia"/>
                <w:snapToGrid w:val="0"/>
                <w:kern w:val="0"/>
                <w:sz w:val="20"/>
                <w:szCs w:val="20"/>
              </w:rPr>
              <w:t>有所提升，城乡低保月人均补助水平分别不低于每人每月390元和235元。</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cs="宋体" w:hint="eastAsia"/>
                <w:snapToGrid w:val="0"/>
                <w:kern w:val="0"/>
                <w:sz w:val="20"/>
                <w:szCs w:val="20"/>
              </w:rPr>
              <w:t>2021年，困难群众基本生活保障水平进一步提高，如城乡低保月人均补助水平分别达每人每月413元和245元，比上年分别提高3元和5元，困难群众生活水平有所提升。</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1710"/>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85417B">
              <w:rPr>
                <w:rFonts w:ascii="宋体" w:hAnsi="宋体" w:cs="宋体" w:hint="eastAsia"/>
                <w:snapToGrid w:val="0"/>
                <w:kern w:val="0"/>
                <w:sz w:val="20"/>
                <w:szCs w:val="20"/>
              </w:rPr>
              <w:t>帮助查明身份滞留流浪乞讨人员护送返乡</w:t>
            </w:r>
            <w:r>
              <w:rPr>
                <w:rFonts w:ascii="宋体" w:hAnsi="宋体" w:cs="宋体" w:hint="eastAsia"/>
                <w:snapToGrid w:val="0"/>
                <w:kern w:val="0"/>
                <w:sz w:val="20"/>
                <w:szCs w:val="20"/>
              </w:rPr>
              <w:t>情况</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Pr>
                <w:rFonts w:ascii="宋体" w:hAnsi="宋体" w:cs="宋体"/>
                <w:color w:val="000000"/>
                <w:kern w:val="0"/>
                <w:sz w:val="20"/>
                <w:szCs w:val="20"/>
              </w:rPr>
              <w:t>及时送返</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Pr="0085417B" w:rsidRDefault="007279FF" w:rsidP="003B490C">
            <w:pPr>
              <w:adjustRightInd w:val="0"/>
              <w:snapToGrid w:val="0"/>
              <w:spacing w:line="280" w:lineRule="exact"/>
              <w:rPr>
                <w:rFonts w:ascii="宋体" w:hAnsi="宋体" w:cs="宋体"/>
                <w:snapToGrid w:val="0"/>
                <w:kern w:val="0"/>
                <w:sz w:val="20"/>
                <w:szCs w:val="20"/>
              </w:rPr>
            </w:pPr>
            <w:r w:rsidRPr="0085417B">
              <w:rPr>
                <w:rFonts w:ascii="宋体" w:hAnsi="宋体" w:cs="宋体" w:hint="eastAsia"/>
                <w:snapToGrid w:val="0"/>
                <w:kern w:val="0"/>
                <w:sz w:val="20"/>
                <w:szCs w:val="20"/>
              </w:rPr>
              <w:t>2021年，全区帮助查明身份滞留流浪乞讨人员护送返乡2820人，其中跨省接送418人</w:t>
            </w:r>
            <w:r>
              <w:rPr>
                <w:rFonts w:ascii="宋体" w:hAnsi="宋体" w:cs="宋体" w:hint="eastAsia"/>
                <w:snapToGrid w:val="0"/>
                <w:kern w:val="0"/>
                <w:sz w:val="20"/>
                <w:szCs w:val="20"/>
              </w:rPr>
              <w:t>。</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3509"/>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85417B">
              <w:rPr>
                <w:rFonts w:ascii="宋体" w:hAnsi="宋体" w:cs="宋体"/>
                <w:snapToGrid w:val="0"/>
                <w:kern w:val="0"/>
                <w:sz w:val="20"/>
                <w:szCs w:val="20"/>
              </w:rPr>
              <w:t>为走失、务工不着、家庭暴力受害者等离家在外的临时遇困人员提供救助服务</w:t>
            </w:r>
            <w:r>
              <w:rPr>
                <w:rFonts w:ascii="宋体" w:hAnsi="宋体" w:cs="宋体"/>
                <w:snapToGrid w:val="0"/>
                <w:kern w:val="0"/>
                <w:sz w:val="20"/>
                <w:szCs w:val="20"/>
              </w:rPr>
              <w:t>率</w:t>
            </w:r>
            <w:r w:rsidRPr="0085417B">
              <w:rPr>
                <w:rFonts w:ascii="宋体" w:hAnsi="宋体" w:cs="宋体" w:hint="eastAsia"/>
                <w:snapToGrid w:val="0"/>
                <w:kern w:val="0"/>
                <w:sz w:val="20"/>
                <w:szCs w:val="20"/>
              </w:rPr>
              <w:t>；</w:t>
            </w:r>
            <w:r w:rsidRPr="0085417B">
              <w:rPr>
                <w:rFonts w:ascii="宋体" w:hAnsi="宋体" w:cs="宋体"/>
                <w:snapToGrid w:val="0"/>
                <w:kern w:val="0"/>
                <w:sz w:val="20"/>
                <w:szCs w:val="20"/>
              </w:rPr>
              <w:t>为自愿前来救助站或由公安等部门护送至救助站的传销解救人员、打拐解救人员、家暴受害者等提供临时救助服务</w:t>
            </w:r>
            <w:r>
              <w:rPr>
                <w:rFonts w:ascii="宋体" w:hAnsi="宋体" w:cs="宋体"/>
                <w:snapToGrid w:val="0"/>
                <w:kern w:val="0"/>
                <w:sz w:val="20"/>
                <w:szCs w:val="20"/>
              </w:rPr>
              <w:t>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7E22BD">
              <w:rPr>
                <w:rFonts w:ascii="宋体" w:hAnsi="宋体" w:cs="宋体" w:hint="eastAsia"/>
                <w:snapToGrid w:val="0"/>
                <w:color w:val="000000"/>
                <w:kern w:val="0"/>
                <w:sz w:val="20"/>
                <w:szCs w:val="20"/>
              </w:rPr>
              <w:t>≥</w:t>
            </w:r>
            <w:r>
              <w:rPr>
                <w:rFonts w:ascii="宋体" w:hAnsi="宋体" w:cs="宋体" w:hint="eastAsia"/>
                <w:snapToGrid w:val="0"/>
                <w:color w:val="000000"/>
                <w:kern w:val="0"/>
                <w:sz w:val="20"/>
                <w:szCs w:val="20"/>
              </w:rPr>
              <w:t>95%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r w:rsidRPr="0085417B">
              <w:rPr>
                <w:rFonts w:ascii="宋体" w:hAnsi="宋体" w:cs="宋体" w:hint="eastAsia"/>
                <w:snapToGrid w:val="0"/>
                <w:kern w:val="0"/>
                <w:sz w:val="20"/>
                <w:szCs w:val="20"/>
              </w:rPr>
              <w:t>全区各地积极为自愿前来救助站或由公安等部门护送至救助站的230名传销解救人员、1479名打拐解救人员、179名家暴受害者等提供临时救助服务，效果显著。</w:t>
            </w:r>
            <w:r>
              <w:rPr>
                <w:rFonts w:ascii="宋体" w:hAnsi="宋体" w:cs="宋体" w:hint="eastAsia"/>
                <w:snapToGrid w:val="0"/>
                <w:kern w:val="0"/>
                <w:sz w:val="20"/>
                <w:szCs w:val="20"/>
              </w:rPr>
              <w:t>进站救助率100%。</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2967"/>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可持续影响指标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snapToGrid w:val="0"/>
                <w:kern w:val="0"/>
                <w:sz w:val="20"/>
                <w:szCs w:val="20"/>
              </w:rPr>
            </w:pPr>
            <w:r>
              <w:rPr>
                <w:rFonts w:ascii="宋体" w:hAnsi="宋体" w:cs="宋体" w:hint="eastAsia"/>
                <w:snapToGrid w:val="0"/>
                <w:kern w:val="0"/>
                <w:sz w:val="20"/>
                <w:szCs w:val="20"/>
                <w:u w:val="single"/>
              </w:rPr>
              <w:t>困难群众基本生活救助和孤儿基本生活保障制度</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kern w:val="0"/>
                <w:sz w:val="20"/>
                <w:szCs w:val="20"/>
              </w:rPr>
            </w:pPr>
            <w:r>
              <w:rPr>
                <w:rFonts w:ascii="宋体" w:hAnsi="宋体" w:hint="eastAsia"/>
                <w:snapToGrid w:val="0"/>
                <w:color w:val="000000"/>
                <w:kern w:val="0"/>
                <w:sz w:val="20"/>
                <w:szCs w:val="20"/>
              </w:rPr>
              <w:t>进一步完善</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hint="eastAsia"/>
                <w:snapToGrid w:val="0"/>
                <w:color w:val="000000"/>
                <w:kern w:val="0"/>
                <w:sz w:val="20"/>
                <w:szCs w:val="20"/>
              </w:rPr>
              <w:t>2021年，我区出台了</w:t>
            </w:r>
            <w:r w:rsidRPr="00E6719E">
              <w:rPr>
                <w:rFonts w:ascii="宋体" w:hAnsi="宋体"/>
                <w:snapToGrid w:val="0"/>
                <w:color w:val="000000"/>
                <w:kern w:val="0"/>
                <w:sz w:val="20"/>
                <w:szCs w:val="20"/>
              </w:rPr>
              <w:t>《广西壮族自治区特困人员认定操作规程》</w:t>
            </w:r>
            <w:r>
              <w:rPr>
                <w:rFonts w:ascii="宋体" w:hAnsi="宋体" w:hint="eastAsia"/>
                <w:snapToGrid w:val="0"/>
                <w:color w:val="000000"/>
                <w:kern w:val="0"/>
                <w:sz w:val="20"/>
                <w:szCs w:val="20"/>
              </w:rPr>
              <w:t>和</w:t>
            </w:r>
            <w:r w:rsidRPr="00E6719E">
              <w:rPr>
                <w:rFonts w:ascii="宋体" w:hAnsi="宋体"/>
                <w:snapToGrid w:val="0"/>
                <w:color w:val="000000"/>
                <w:kern w:val="0"/>
                <w:sz w:val="20"/>
                <w:szCs w:val="20"/>
              </w:rPr>
              <w:t>《广西壮族自治区临时救助审核认定操作规</w:t>
            </w:r>
            <w:r w:rsidRPr="00E6719E">
              <w:rPr>
                <w:rFonts w:ascii="宋体" w:hAnsi="宋体" w:hint="eastAsia"/>
                <w:snapToGrid w:val="0"/>
                <w:color w:val="000000"/>
                <w:kern w:val="0"/>
                <w:sz w:val="20"/>
                <w:szCs w:val="20"/>
              </w:rPr>
              <w:t>程</w:t>
            </w:r>
            <w:r w:rsidRPr="00E6719E">
              <w:rPr>
                <w:rFonts w:ascii="宋体" w:hAnsi="宋体"/>
                <w:snapToGrid w:val="0"/>
                <w:color w:val="000000"/>
                <w:kern w:val="0"/>
                <w:sz w:val="20"/>
                <w:szCs w:val="20"/>
              </w:rPr>
              <w:t>》</w:t>
            </w:r>
            <w:r>
              <w:rPr>
                <w:rFonts w:ascii="宋体" w:hAnsi="宋体" w:hint="eastAsia"/>
                <w:snapToGrid w:val="0"/>
                <w:color w:val="000000"/>
                <w:kern w:val="0"/>
                <w:sz w:val="20"/>
                <w:szCs w:val="20"/>
              </w:rPr>
              <w:t>，</w:t>
            </w:r>
            <w:r w:rsidRPr="00DF4724">
              <w:rPr>
                <w:rFonts w:ascii="宋体" w:hAnsi="宋体" w:hint="eastAsia"/>
                <w:snapToGrid w:val="0"/>
                <w:color w:val="000000"/>
                <w:kern w:val="0"/>
                <w:sz w:val="20"/>
                <w:szCs w:val="20"/>
              </w:rPr>
              <w:t>困难群众基本生活救助制度进一步完善。</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982"/>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满意度指标</w:t>
            </w:r>
          </w:p>
        </w:tc>
        <w:tc>
          <w:tcPr>
            <w:tcW w:w="1162" w:type="dxa"/>
            <w:gridSpan w:val="2"/>
            <w:vMerge w:val="restart"/>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服务对象满意度指标</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snapToGrid w:val="0"/>
                <w:color w:val="000000"/>
                <w:kern w:val="0"/>
                <w:sz w:val="20"/>
                <w:szCs w:val="20"/>
              </w:rPr>
            </w:pPr>
            <w:r>
              <w:rPr>
                <w:rFonts w:ascii="宋体" w:hAnsi="宋体" w:cs="宋体" w:hint="eastAsia"/>
                <w:snapToGrid w:val="0"/>
                <w:color w:val="000000"/>
                <w:kern w:val="0"/>
                <w:sz w:val="20"/>
                <w:szCs w:val="20"/>
              </w:rPr>
              <w:t>政策知晓率</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hint="eastAsia"/>
                <w:snapToGrid w:val="0"/>
                <w:color w:val="000000"/>
                <w:kern w:val="0"/>
                <w:sz w:val="20"/>
                <w:szCs w:val="20"/>
              </w:rPr>
              <w:t>≥85%</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ind w:leftChars="-20" w:left="-42" w:rightChars="-20" w:right="-42"/>
              <w:rPr>
                <w:rFonts w:ascii="宋体" w:hAnsi="宋体" w:cs="宋体"/>
                <w:snapToGrid w:val="0"/>
                <w:color w:val="000000"/>
                <w:kern w:val="0"/>
                <w:sz w:val="20"/>
                <w:szCs w:val="20"/>
              </w:rPr>
            </w:pPr>
            <w:r>
              <w:rPr>
                <w:rFonts w:ascii="宋体" w:hAnsi="宋体" w:hint="eastAsia"/>
                <w:snapToGrid w:val="0"/>
                <w:color w:val="000000"/>
                <w:kern w:val="0"/>
                <w:sz w:val="20"/>
                <w:szCs w:val="20"/>
              </w:rPr>
              <w:t>2021年，我区救助对象政策知晓率达到90%。</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1265"/>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snapToGrid w:val="0"/>
                <w:kern w:val="0"/>
                <w:sz w:val="20"/>
                <w:szCs w:val="20"/>
              </w:rPr>
            </w:pPr>
            <w:r>
              <w:rPr>
                <w:rFonts w:ascii="宋体" w:hAnsi="宋体" w:cs="宋体" w:hint="eastAsia"/>
                <w:snapToGrid w:val="0"/>
                <w:kern w:val="0"/>
                <w:sz w:val="20"/>
                <w:szCs w:val="20"/>
              </w:rPr>
              <w:t>救助对象对社会救助实施的满意度</w:t>
            </w: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snapToGrid w:val="0"/>
                <w:color w:val="000000"/>
                <w:kern w:val="0"/>
                <w:sz w:val="20"/>
                <w:szCs w:val="20"/>
              </w:rPr>
            </w:pPr>
            <w:r>
              <w:rPr>
                <w:rFonts w:ascii="宋体" w:hAnsi="宋体" w:cs="宋体" w:hint="eastAsia"/>
                <w:snapToGrid w:val="0"/>
                <w:kern w:val="0"/>
                <w:sz w:val="20"/>
                <w:szCs w:val="20"/>
              </w:rPr>
              <w:t>≥88%</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widowControl/>
              <w:adjustRightInd w:val="0"/>
              <w:snapToGrid w:val="0"/>
              <w:spacing w:line="280" w:lineRule="exact"/>
              <w:ind w:leftChars="-20" w:left="-42" w:rightChars="-20" w:right="-42"/>
              <w:jc w:val="left"/>
              <w:rPr>
                <w:rFonts w:ascii="宋体" w:hAnsi="宋体" w:cs="宋体"/>
                <w:snapToGrid w:val="0"/>
                <w:color w:val="000000"/>
                <w:kern w:val="0"/>
                <w:sz w:val="20"/>
                <w:szCs w:val="20"/>
              </w:rPr>
            </w:pPr>
            <w:r>
              <w:rPr>
                <w:rFonts w:ascii="宋体" w:hAnsi="宋体" w:cs="宋体" w:hint="eastAsia"/>
                <w:snapToGrid w:val="0"/>
                <w:kern w:val="0"/>
                <w:sz w:val="20"/>
                <w:szCs w:val="20"/>
              </w:rPr>
              <w:t>2021年，我区救助对象对社会政策实施的满意度达到90%。</w:t>
            </w: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454"/>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454"/>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kern w:val="0"/>
                <w:sz w:val="20"/>
                <w:szCs w:val="20"/>
              </w:rPr>
            </w:pP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kern w:val="0"/>
                <w:sz w:val="20"/>
                <w:szCs w:val="20"/>
              </w:rPr>
            </w:pPr>
            <w:r>
              <w:rPr>
                <w:rFonts w:ascii="宋体" w:hAnsi="宋体" w:cs="宋体" w:hint="eastAsia"/>
                <w:kern w:val="0"/>
                <w:sz w:val="20"/>
                <w:szCs w:val="20"/>
              </w:rPr>
              <w:t>……</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c>
          <w:tcPr>
            <w:tcW w:w="1296"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rPr>
                <w:rFonts w:ascii="宋体" w:hAnsi="宋体" w:cs="宋体"/>
                <w:color w:val="000000"/>
                <w:kern w:val="0"/>
                <w:sz w:val="20"/>
                <w:szCs w:val="20"/>
              </w:rPr>
            </w:pPr>
          </w:p>
        </w:tc>
      </w:tr>
      <w:tr w:rsidR="007279FF" w:rsidTr="003B490C">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说明</w:t>
            </w:r>
          </w:p>
        </w:tc>
        <w:tc>
          <w:tcPr>
            <w:tcW w:w="8760" w:type="dxa"/>
            <w:gridSpan w:val="10"/>
            <w:tcBorders>
              <w:top w:val="single" w:sz="4" w:space="0" w:color="auto"/>
              <w:left w:val="single" w:sz="4" w:space="0" w:color="auto"/>
              <w:bottom w:val="single" w:sz="4" w:space="0" w:color="auto"/>
              <w:right w:val="single" w:sz="4" w:space="0" w:color="auto"/>
            </w:tcBorders>
            <w:vAlign w:val="center"/>
          </w:tcPr>
          <w:p w:rsidR="007279FF" w:rsidRDefault="007279FF" w:rsidP="003B490C">
            <w:pPr>
              <w:adjustRightInd w:val="0"/>
              <w:snapToGrid w:val="0"/>
              <w:spacing w:line="280" w:lineRule="exact"/>
              <w:jc w:val="center"/>
              <w:rPr>
                <w:rFonts w:ascii="宋体" w:hAnsi="宋体" w:cs="宋体"/>
                <w:color w:val="000000"/>
                <w:kern w:val="0"/>
                <w:sz w:val="20"/>
                <w:szCs w:val="20"/>
              </w:rPr>
            </w:pPr>
            <w:r>
              <w:rPr>
                <w:rFonts w:ascii="宋体" w:hAnsi="宋体" w:cs="宋体" w:hint="eastAsia"/>
                <w:color w:val="000000"/>
                <w:kern w:val="0"/>
                <w:sz w:val="20"/>
                <w:szCs w:val="20"/>
              </w:rPr>
              <w:t>无。</w:t>
            </w:r>
          </w:p>
        </w:tc>
      </w:tr>
    </w:tbl>
    <w:p w:rsidR="007279FF" w:rsidRPr="00DC2700" w:rsidRDefault="007279FF" w:rsidP="007279FF"/>
    <w:p w:rsidR="002539C7" w:rsidRDefault="002539C7"/>
    <w:sectPr w:rsidR="002539C7" w:rsidSect="00DC2700">
      <w:footerReference w:type="even" r:id="rId6"/>
      <w:footerReference w:type="default" r:id="rId7"/>
      <w:pgSz w:w="11906" w:h="16838"/>
      <w:pgMar w:top="1985" w:right="1418" w:bottom="1985" w:left="1418" w:header="851" w:footer="147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AD3" w:rsidRDefault="00AE6AD3" w:rsidP="007279FF">
      <w:r>
        <w:separator/>
      </w:r>
    </w:p>
  </w:endnote>
  <w:endnote w:type="continuationSeparator" w:id="1">
    <w:p w:rsidR="00AE6AD3" w:rsidRDefault="00AE6AD3" w:rsidP="007279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A3" w:rsidRPr="00DC53A3" w:rsidRDefault="00016B36" w:rsidP="00DC53A3">
    <w:pPr>
      <w:framePr w:h="553" w:hRule="exact" w:wrap="around" w:vAnchor="text" w:hAnchor="margin" w:xAlign="outside" w:y="1"/>
      <w:tabs>
        <w:tab w:val="center" w:pos="4153"/>
        <w:tab w:val="right" w:pos="8306"/>
      </w:tabs>
      <w:snapToGrid w:val="0"/>
      <w:ind w:leftChars="100" w:left="210" w:rightChars="100" w:right="210"/>
      <w:jc w:val="center"/>
      <w:rPr>
        <w:rFonts w:ascii="宋体" w:hAnsi="宋体"/>
        <w:sz w:val="28"/>
        <w:szCs w:val="28"/>
      </w:rPr>
    </w:pPr>
    <w:r w:rsidRPr="00DC53A3">
      <w:rPr>
        <w:rFonts w:ascii="宋体" w:hAnsi="宋体" w:hint="eastAsia"/>
        <w:sz w:val="28"/>
        <w:szCs w:val="28"/>
      </w:rPr>
      <w:t>—</w:t>
    </w:r>
    <w:r w:rsidR="00274BCE" w:rsidRPr="00DC53A3">
      <w:rPr>
        <w:rFonts w:ascii="宋体" w:hAnsi="宋体" w:hint="eastAsia"/>
        <w:sz w:val="28"/>
        <w:szCs w:val="28"/>
      </w:rPr>
      <w:fldChar w:fldCharType="begin"/>
    </w:r>
    <w:r w:rsidRPr="00DC53A3">
      <w:rPr>
        <w:rFonts w:ascii="宋体" w:hAnsi="宋体" w:hint="eastAsia"/>
        <w:sz w:val="28"/>
        <w:szCs w:val="28"/>
      </w:rPr>
      <w:instrText xml:space="preserve">PAGE  </w:instrText>
    </w:r>
    <w:r w:rsidR="00274BCE" w:rsidRPr="00DC53A3">
      <w:rPr>
        <w:rFonts w:ascii="宋体" w:hAnsi="宋体" w:hint="eastAsia"/>
        <w:sz w:val="28"/>
        <w:szCs w:val="28"/>
      </w:rPr>
      <w:fldChar w:fldCharType="separate"/>
    </w:r>
    <w:r>
      <w:rPr>
        <w:rFonts w:ascii="宋体" w:hAnsi="宋体"/>
        <w:noProof/>
        <w:sz w:val="28"/>
        <w:szCs w:val="28"/>
      </w:rPr>
      <w:t>14</w:t>
    </w:r>
    <w:r w:rsidR="00274BCE" w:rsidRPr="00DC53A3">
      <w:rPr>
        <w:rFonts w:ascii="宋体" w:hAnsi="宋体" w:hint="eastAsia"/>
        <w:sz w:val="28"/>
        <w:szCs w:val="28"/>
      </w:rPr>
      <w:fldChar w:fldCharType="end"/>
    </w:r>
    <w:r w:rsidRPr="00DC53A3">
      <w:rPr>
        <w:rFonts w:ascii="宋体" w:hAnsi="宋体" w:hint="eastAsia"/>
        <w:sz w:val="28"/>
        <w:szCs w:val="28"/>
      </w:rPr>
      <w:t>—</w:t>
    </w:r>
  </w:p>
  <w:p w:rsidR="00DC53A3" w:rsidRDefault="00AE6A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A3" w:rsidRPr="00DC53A3" w:rsidRDefault="00016B36" w:rsidP="00DC53A3">
    <w:pPr>
      <w:framePr w:h="553" w:hRule="exact" w:wrap="around" w:vAnchor="text" w:hAnchor="margin" w:xAlign="outside" w:y="1"/>
      <w:tabs>
        <w:tab w:val="center" w:pos="4153"/>
        <w:tab w:val="right" w:pos="8306"/>
      </w:tabs>
      <w:snapToGrid w:val="0"/>
      <w:ind w:leftChars="100" w:left="210" w:rightChars="100" w:right="210"/>
      <w:jc w:val="center"/>
      <w:rPr>
        <w:rFonts w:ascii="宋体" w:hAnsi="宋体"/>
        <w:sz w:val="28"/>
        <w:szCs w:val="28"/>
      </w:rPr>
    </w:pPr>
    <w:r w:rsidRPr="00DC53A3">
      <w:rPr>
        <w:rFonts w:ascii="宋体" w:hAnsi="宋体" w:hint="eastAsia"/>
        <w:sz w:val="28"/>
        <w:szCs w:val="28"/>
      </w:rPr>
      <w:t>—</w:t>
    </w:r>
    <w:r w:rsidR="00274BCE" w:rsidRPr="00DC53A3">
      <w:rPr>
        <w:rFonts w:ascii="宋体" w:hAnsi="宋体" w:hint="eastAsia"/>
        <w:sz w:val="28"/>
        <w:szCs w:val="28"/>
      </w:rPr>
      <w:fldChar w:fldCharType="begin"/>
    </w:r>
    <w:r w:rsidRPr="00DC53A3">
      <w:rPr>
        <w:rFonts w:ascii="宋体" w:hAnsi="宋体" w:hint="eastAsia"/>
        <w:sz w:val="28"/>
        <w:szCs w:val="28"/>
      </w:rPr>
      <w:instrText xml:space="preserve">PAGE  </w:instrText>
    </w:r>
    <w:r w:rsidR="00274BCE" w:rsidRPr="00DC53A3">
      <w:rPr>
        <w:rFonts w:ascii="宋体" w:hAnsi="宋体" w:hint="eastAsia"/>
        <w:sz w:val="28"/>
        <w:szCs w:val="28"/>
      </w:rPr>
      <w:fldChar w:fldCharType="separate"/>
    </w:r>
    <w:r w:rsidR="00E943D8">
      <w:rPr>
        <w:rFonts w:ascii="宋体" w:hAnsi="宋体"/>
        <w:noProof/>
        <w:sz w:val="28"/>
        <w:szCs w:val="28"/>
      </w:rPr>
      <w:t>7</w:t>
    </w:r>
    <w:r w:rsidR="00274BCE" w:rsidRPr="00DC53A3">
      <w:rPr>
        <w:rFonts w:ascii="宋体" w:hAnsi="宋体" w:hint="eastAsia"/>
        <w:sz w:val="28"/>
        <w:szCs w:val="28"/>
      </w:rPr>
      <w:fldChar w:fldCharType="end"/>
    </w:r>
    <w:r w:rsidRPr="00DC53A3">
      <w:rPr>
        <w:rFonts w:ascii="宋体" w:hAnsi="宋体" w:hint="eastAsia"/>
        <w:sz w:val="28"/>
        <w:szCs w:val="28"/>
      </w:rPr>
      <w:t>—</w:t>
    </w:r>
  </w:p>
  <w:p w:rsidR="00913A3C" w:rsidRDefault="00AE6AD3">
    <w:pPr>
      <w:pStyle w:val="a4"/>
      <w:ind w:right="410"/>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AD3" w:rsidRDefault="00AE6AD3" w:rsidP="007279FF">
      <w:r>
        <w:separator/>
      </w:r>
    </w:p>
  </w:footnote>
  <w:footnote w:type="continuationSeparator" w:id="1">
    <w:p w:rsidR="00AE6AD3" w:rsidRDefault="00AE6AD3" w:rsidP="007279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05E"/>
    <w:rsid w:val="00003BFE"/>
    <w:rsid w:val="00011730"/>
    <w:rsid w:val="00014ED5"/>
    <w:rsid w:val="0001564D"/>
    <w:rsid w:val="00016B36"/>
    <w:rsid w:val="00022B63"/>
    <w:rsid w:val="00035B22"/>
    <w:rsid w:val="000374CA"/>
    <w:rsid w:val="0005150D"/>
    <w:rsid w:val="0005153A"/>
    <w:rsid w:val="00053FFB"/>
    <w:rsid w:val="000560DE"/>
    <w:rsid w:val="00063FF8"/>
    <w:rsid w:val="00067A47"/>
    <w:rsid w:val="0007361C"/>
    <w:rsid w:val="0007384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1B1B"/>
    <w:rsid w:val="00163D90"/>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50BA0"/>
    <w:rsid w:val="002523CB"/>
    <w:rsid w:val="002539C7"/>
    <w:rsid w:val="00270521"/>
    <w:rsid w:val="00274BCE"/>
    <w:rsid w:val="00275013"/>
    <w:rsid w:val="002B6B20"/>
    <w:rsid w:val="002B7507"/>
    <w:rsid w:val="002C21E1"/>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4F0"/>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5F505E"/>
    <w:rsid w:val="00616610"/>
    <w:rsid w:val="00624536"/>
    <w:rsid w:val="00653143"/>
    <w:rsid w:val="00653BDC"/>
    <w:rsid w:val="00655A33"/>
    <w:rsid w:val="0065783D"/>
    <w:rsid w:val="0066110F"/>
    <w:rsid w:val="0067142B"/>
    <w:rsid w:val="006818CC"/>
    <w:rsid w:val="00690608"/>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9FF"/>
    <w:rsid w:val="00727C99"/>
    <w:rsid w:val="00733F76"/>
    <w:rsid w:val="00736DFF"/>
    <w:rsid w:val="00741147"/>
    <w:rsid w:val="00741188"/>
    <w:rsid w:val="00742E5A"/>
    <w:rsid w:val="0074595C"/>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5BE9"/>
    <w:rsid w:val="008C3BD1"/>
    <w:rsid w:val="008C5CA0"/>
    <w:rsid w:val="008D28C9"/>
    <w:rsid w:val="008E4D1D"/>
    <w:rsid w:val="008F0B63"/>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AD3"/>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3D8"/>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8"/>
    <w:qFormat/>
    <w:rsid w:val="007279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9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79FF"/>
    <w:rPr>
      <w:sz w:val="18"/>
      <w:szCs w:val="18"/>
    </w:rPr>
  </w:style>
  <w:style w:type="paragraph" w:styleId="a4">
    <w:name w:val="footer"/>
    <w:basedOn w:val="a"/>
    <w:link w:val="Char0"/>
    <w:uiPriority w:val="99"/>
    <w:unhideWhenUsed/>
    <w:rsid w:val="007279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79FF"/>
    <w:rPr>
      <w:sz w:val="18"/>
      <w:szCs w:val="18"/>
    </w:rPr>
  </w:style>
  <w:style w:type="paragraph" w:styleId="8">
    <w:name w:val="index 8"/>
    <w:basedOn w:val="a"/>
    <w:next w:val="a"/>
    <w:autoRedefine/>
    <w:uiPriority w:val="99"/>
    <w:semiHidden/>
    <w:unhideWhenUsed/>
    <w:rsid w:val="007279FF"/>
    <w:pPr>
      <w:ind w:leftChars="1400" w:left="1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8"/>
    <w:qFormat/>
    <w:rsid w:val="007279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9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79FF"/>
    <w:rPr>
      <w:sz w:val="18"/>
      <w:szCs w:val="18"/>
    </w:rPr>
  </w:style>
  <w:style w:type="paragraph" w:styleId="a4">
    <w:name w:val="footer"/>
    <w:basedOn w:val="a"/>
    <w:link w:val="Char0"/>
    <w:uiPriority w:val="99"/>
    <w:unhideWhenUsed/>
    <w:rsid w:val="007279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79FF"/>
    <w:rPr>
      <w:sz w:val="18"/>
      <w:szCs w:val="18"/>
    </w:rPr>
  </w:style>
  <w:style w:type="paragraph" w:styleId="8">
    <w:name w:val="index 8"/>
    <w:basedOn w:val="a"/>
    <w:next w:val="a"/>
    <w:autoRedefine/>
    <w:uiPriority w:val="99"/>
    <w:semiHidden/>
    <w:unhideWhenUsed/>
    <w:rsid w:val="007279FF"/>
    <w:pPr>
      <w:ind w:leftChars="1400" w:left="140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李娇</cp:lastModifiedBy>
  <cp:revision>4</cp:revision>
  <dcterms:created xsi:type="dcterms:W3CDTF">2023-01-19T02:55:00Z</dcterms:created>
  <dcterms:modified xsi:type="dcterms:W3CDTF">2023-01-19T08:24:00Z</dcterms:modified>
</cp:coreProperties>
</file>