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F4" w:rsidRPr="00E065F7" w:rsidRDefault="00796CF4" w:rsidP="00796CF4">
      <w:pPr>
        <w:rPr>
          <w:rFonts w:ascii="黑体" w:eastAsia="黑体" w:hAnsi="黑体" w:cs="黑体"/>
          <w:snapToGrid w:val="0"/>
          <w:kern w:val="0"/>
        </w:rPr>
      </w:pPr>
      <w:r w:rsidRPr="00E065F7">
        <w:rPr>
          <w:rFonts w:ascii="黑体" w:eastAsia="黑体" w:hAnsi="黑体" w:cs="黑体"/>
          <w:snapToGrid w:val="0"/>
          <w:kern w:val="0"/>
        </w:rPr>
        <w:t>表五</w:t>
      </w:r>
    </w:p>
    <w:p w:rsidR="00796CF4" w:rsidRPr="00E065F7" w:rsidRDefault="00796CF4" w:rsidP="00796CF4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r>
        <w:rPr>
          <w:rFonts w:ascii="黑体" w:eastAsia="黑体" w:hAnsi="黑体" w:cs="黑体" w:hint="eastAsia"/>
          <w:snapToGrid w:val="0"/>
          <w:kern w:val="0"/>
          <w:sz w:val="36"/>
        </w:rPr>
        <w:t>广西壮族</w:t>
      </w:r>
      <w:r w:rsidRPr="00E065F7">
        <w:rPr>
          <w:rFonts w:ascii="黑体" w:eastAsia="黑体" w:hAnsi="黑体" w:cs="黑体" w:hint="eastAsia"/>
          <w:snapToGrid w:val="0"/>
          <w:kern w:val="0"/>
          <w:sz w:val="36"/>
        </w:rPr>
        <w:t>自治区民政厅2019</w:t>
      </w:r>
      <w:r w:rsidRPr="00E065F7">
        <w:rPr>
          <w:rFonts w:ascii="黑体" w:eastAsia="黑体" w:hAnsi="黑体" w:cs="黑体"/>
          <w:snapToGrid w:val="0"/>
          <w:kern w:val="0"/>
          <w:sz w:val="36"/>
        </w:rPr>
        <w:t>年度行政征用实施情况统计表</w:t>
      </w:r>
    </w:p>
    <w:p w:rsidR="00796CF4" w:rsidRPr="00E065F7" w:rsidRDefault="00796CF4" w:rsidP="00796CF4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854" w:type="dxa"/>
        <w:jc w:val="center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4106"/>
        <w:gridCol w:w="8930"/>
      </w:tblGrid>
      <w:tr w:rsidR="00796CF4" w:rsidRPr="00E065F7" w:rsidTr="0008598D">
        <w:trPr>
          <w:trHeight w:val="85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96CF4" w:rsidRPr="00E065F7" w:rsidRDefault="00796CF4" w:rsidP="0008598D">
            <w:pPr>
              <w:ind w:left="124" w:right="124"/>
              <w:jc w:val="center"/>
              <w:rPr>
                <w:snapToGrid w:val="0"/>
                <w:kern w:val="0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序号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96CF4" w:rsidRPr="00E065F7" w:rsidRDefault="00796CF4" w:rsidP="0008598D">
            <w:pPr>
              <w:ind w:left="124" w:right="124"/>
              <w:jc w:val="center"/>
              <w:rPr>
                <w:rFonts w:ascii="黑体" w:eastAsia="黑体" w:hAnsi="黑体" w:cs="黑体"/>
                <w:snapToGrid w:val="0"/>
                <w:kern w:val="0"/>
                <w:sz w:val="26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单位名</w:t>
            </w:r>
            <w:r w:rsidRPr="00E065F7">
              <w:rPr>
                <w:rFonts w:ascii="黑体" w:eastAsia="黑体" w:hAnsi="黑体" w:cs="黑体" w:hint="eastAsia"/>
                <w:snapToGrid w:val="0"/>
                <w:kern w:val="0"/>
                <w:sz w:val="26"/>
              </w:rPr>
              <w:t>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96CF4" w:rsidRPr="00E065F7" w:rsidRDefault="00796CF4" w:rsidP="0008598D">
            <w:pPr>
              <w:ind w:left="124" w:right="124"/>
              <w:jc w:val="center"/>
              <w:rPr>
                <w:rFonts w:ascii="黑体" w:eastAsia="黑体" w:hAnsi="黑体" w:cs="黑体"/>
                <w:snapToGrid w:val="0"/>
                <w:kern w:val="0"/>
                <w:sz w:val="26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行政征用实施数量（宗）</w:t>
            </w:r>
          </w:p>
        </w:tc>
      </w:tr>
      <w:tr w:rsidR="00796CF4" w:rsidRPr="00E065F7" w:rsidTr="0008598D">
        <w:trPr>
          <w:trHeight w:val="85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96CF4" w:rsidRPr="00E065F7" w:rsidRDefault="00796CF4" w:rsidP="0008598D">
            <w:pPr>
              <w:spacing w:before="48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E065F7">
              <w:rPr>
                <w:rFonts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96CF4" w:rsidRPr="00E065F7" w:rsidRDefault="00796CF4" w:rsidP="0008598D"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/>
                <w:snapToGrid w:val="0"/>
                <w:kern w:val="0"/>
              </w:rPr>
              <w:t>广西壮族</w:t>
            </w:r>
            <w:r w:rsidRPr="00E065F7">
              <w:rPr>
                <w:rFonts w:ascii="宋体" w:hAnsi="宋体" w:cs="宋体"/>
                <w:snapToGrid w:val="0"/>
                <w:kern w:val="0"/>
              </w:rPr>
              <w:t>自治区民政厅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96CF4" w:rsidRPr="00E065F7" w:rsidRDefault="00796CF4" w:rsidP="0008598D"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</w:rPr>
              <w:t>本单位无相关行政执法职责</w:t>
            </w:r>
          </w:p>
        </w:tc>
      </w:tr>
      <w:tr w:rsidR="00796CF4" w:rsidRPr="00E065F7" w:rsidTr="0008598D">
        <w:trPr>
          <w:trHeight w:val="856"/>
          <w:jc w:val="center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96CF4" w:rsidRPr="00E065F7" w:rsidRDefault="00796CF4" w:rsidP="0008598D"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  <w:sz w:val="26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6"/>
              </w:rPr>
              <w:t>合计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96CF4" w:rsidRPr="00E065F7" w:rsidRDefault="00796CF4" w:rsidP="0008598D">
            <w:pPr>
              <w:spacing w:before="48"/>
              <w:ind w:left="103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</w:tbl>
    <w:p w:rsidR="00796CF4" w:rsidRPr="00E065F7" w:rsidRDefault="00796CF4" w:rsidP="00796CF4">
      <w:pPr>
        <w:spacing w:before="26" w:line="40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/>
          <w:snapToGrid w:val="0"/>
          <w:kern w:val="0"/>
          <w:sz w:val="24"/>
        </w:rPr>
        <w:t>说明：</w:t>
      </w:r>
    </w:p>
    <w:p w:rsidR="00796CF4" w:rsidRPr="00E065F7" w:rsidRDefault="00796CF4" w:rsidP="00796CF4">
      <w:pPr>
        <w:spacing w:before="26" w:line="40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/>
          <w:snapToGrid w:val="0"/>
          <w:kern w:val="0"/>
          <w:sz w:val="24"/>
        </w:rPr>
        <w:t>行政征用实施数量的统计范围为统计年度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日至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12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31</w:t>
      </w:r>
      <w:r w:rsidRPr="00E065F7">
        <w:rPr>
          <w:rFonts w:ascii="仿宋" w:hAnsi="仿宋" w:cs="宋体"/>
          <w:snapToGrid w:val="0"/>
          <w:kern w:val="0"/>
          <w:sz w:val="24"/>
        </w:rPr>
        <w:t>日期间因抢险、救灾、反恐等公共利益需要而</w:t>
      </w:r>
      <w:proofErr w:type="gramStart"/>
      <w:r w:rsidRPr="00E065F7">
        <w:rPr>
          <w:rFonts w:ascii="仿宋" w:hAnsi="仿宋" w:cs="宋体"/>
          <w:snapToGrid w:val="0"/>
          <w:kern w:val="0"/>
          <w:sz w:val="24"/>
        </w:rPr>
        <w:t>作出</w:t>
      </w:r>
      <w:proofErr w:type="gramEnd"/>
      <w:r w:rsidRPr="00E065F7">
        <w:rPr>
          <w:rFonts w:ascii="仿宋" w:hAnsi="仿宋" w:cs="宋体"/>
          <w:snapToGrid w:val="0"/>
          <w:kern w:val="0"/>
          <w:sz w:val="24"/>
        </w:rPr>
        <w:t>的行政征用决定的数量。</w:t>
      </w:r>
    </w:p>
    <w:p w:rsidR="005E7992" w:rsidRPr="00796CF4" w:rsidRDefault="005E7992">
      <w:bookmarkStart w:id="0" w:name="_GoBack"/>
      <w:bookmarkEnd w:id="0"/>
    </w:p>
    <w:sectPr w:rsidR="005E7992" w:rsidRPr="00796CF4" w:rsidSect="00796C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66" w:rsidRDefault="003F4D66" w:rsidP="00796CF4">
      <w:r>
        <w:separator/>
      </w:r>
    </w:p>
  </w:endnote>
  <w:endnote w:type="continuationSeparator" w:id="0">
    <w:p w:rsidR="003F4D66" w:rsidRDefault="003F4D66" w:rsidP="007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66" w:rsidRDefault="003F4D66" w:rsidP="00796CF4">
      <w:r>
        <w:separator/>
      </w:r>
    </w:p>
  </w:footnote>
  <w:footnote w:type="continuationSeparator" w:id="0">
    <w:p w:rsidR="003F4D66" w:rsidRDefault="003F4D66" w:rsidP="0079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A"/>
    <w:rsid w:val="003F4D66"/>
    <w:rsid w:val="005E7992"/>
    <w:rsid w:val="00796CF4"/>
    <w:rsid w:val="00C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F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C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F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2020-01-19T09:47:00Z</dcterms:created>
  <dcterms:modified xsi:type="dcterms:W3CDTF">2020-01-19T09:49:00Z</dcterms:modified>
</cp:coreProperties>
</file>