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F9" w:rsidRPr="00906E91" w:rsidRDefault="00F968F9" w:rsidP="00F968F9">
      <w:pPr>
        <w:pStyle w:val="3"/>
        <w:widowControl w:val="0"/>
        <w:overflowPunct w:val="0"/>
        <w:adjustRightInd w:val="0"/>
        <w:snapToGrid w:val="0"/>
        <w:spacing w:line="580" w:lineRule="exact"/>
        <w:jc w:val="center"/>
        <w:rPr>
          <w:rFonts w:ascii="方正小标宋_GBK" w:eastAsia="方正小标宋_GBK" w:hAnsi="华文中宋"/>
          <w:b w:val="0"/>
          <w:snapToGrid w:val="0"/>
          <w:sz w:val="44"/>
          <w:szCs w:val="36"/>
        </w:rPr>
      </w:pPr>
      <w:proofErr w:type="gramStart"/>
      <w:r w:rsidRPr="00906E91">
        <w:rPr>
          <w:rFonts w:ascii="方正小标宋_GBK" w:eastAsia="方正小标宋_GBK" w:hAnsi="华文中宋" w:hint="eastAsia"/>
          <w:b w:val="0"/>
          <w:snapToGrid w:val="0"/>
          <w:sz w:val="44"/>
          <w:szCs w:val="36"/>
        </w:rPr>
        <w:t>《</w:t>
      </w:r>
      <w:proofErr w:type="gramEnd"/>
      <w:r w:rsidRPr="00906E91">
        <w:rPr>
          <w:rFonts w:ascii="方正小标宋_GBK" w:eastAsia="方正小标宋_GBK" w:hAnsi="华文中宋" w:hint="eastAsia"/>
          <w:b w:val="0"/>
          <w:snapToGrid w:val="0"/>
          <w:sz w:val="44"/>
          <w:szCs w:val="36"/>
        </w:rPr>
        <w:t>在脱贫攻坚中做好贫困重度残疾人照护服务</w:t>
      </w:r>
    </w:p>
    <w:p w:rsidR="00F968F9" w:rsidRPr="00906E91" w:rsidRDefault="00F968F9" w:rsidP="00F968F9">
      <w:pPr>
        <w:pStyle w:val="3"/>
        <w:widowControl w:val="0"/>
        <w:overflowPunct w:val="0"/>
        <w:adjustRightInd w:val="0"/>
        <w:snapToGrid w:val="0"/>
        <w:spacing w:line="580" w:lineRule="exact"/>
        <w:jc w:val="center"/>
        <w:rPr>
          <w:rFonts w:ascii="方正小标宋_GBK" w:eastAsia="方正小标宋_GBK" w:hAnsi="华文中宋"/>
          <w:b w:val="0"/>
          <w:snapToGrid w:val="0"/>
          <w:sz w:val="36"/>
          <w:szCs w:val="36"/>
        </w:rPr>
      </w:pPr>
      <w:r w:rsidRPr="00906E91">
        <w:rPr>
          <w:rFonts w:ascii="方正小标宋_GBK" w:eastAsia="方正小标宋_GBK" w:hAnsi="华文中宋" w:hint="eastAsia"/>
          <w:b w:val="0"/>
          <w:snapToGrid w:val="0"/>
          <w:sz w:val="44"/>
          <w:szCs w:val="36"/>
        </w:rPr>
        <w:t>工作方案（征求意见稿）</w:t>
      </w:r>
      <w:proofErr w:type="gramStart"/>
      <w:r w:rsidRPr="00906E91">
        <w:rPr>
          <w:rFonts w:ascii="方正小标宋_GBK" w:eastAsia="方正小标宋_GBK" w:hAnsi="华文中宋" w:hint="eastAsia"/>
          <w:b w:val="0"/>
          <w:snapToGrid w:val="0"/>
          <w:sz w:val="44"/>
          <w:szCs w:val="36"/>
        </w:rPr>
        <w:t>》</w:t>
      </w:r>
      <w:proofErr w:type="gramEnd"/>
      <w:r w:rsidRPr="00906E91">
        <w:rPr>
          <w:rFonts w:ascii="方正小标宋_GBK" w:eastAsia="方正小标宋_GBK" w:hAnsi="华文中宋" w:hint="eastAsia"/>
          <w:b w:val="0"/>
          <w:snapToGrid w:val="0"/>
          <w:sz w:val="44"/>
          <w:szCs w:val="36"/>
        </w:rPr>
        <w:t>起草说明</w:t>
      </w:r>
    </w:p>
    <w:p w:rsidR="00F968F9" w:rsidRPr="00906E91" w:rsidRDefault="00F968F9" w:rsidP="00F968F9">
      <w:pPr>
        <w:overflowPunct w:val="0"/>
        <w:adjustRightInd w:val="0"/>
        <w:snapToGrid w:val="0"/>
        <w:spacing w:line="580" w:lineRule="exact"/>
        <w:rPr>
          <w:rFonts w:ascii="仿宋" w:eastAsia="仿宋" w:hAnsi="仿宋"/>
          <w:b/>
          <w:snapToGrid w:val="0"/>
          <w:kern w:val="0"/>
          <w:sz w:val="32"/>
          <w:szCs w:val="32"/>
        </w:rPr>
      </w:pPr>
    </w:p>
    <w:p w:rsidR="00F968F9" w:rsidRPr="00906E91" w:rsidRDefault="00F968F9" w:rsidP="00F968F9">
      <w:pPr>
        <w:pStyle w:val="3"/>
        <w:widowControl w:val="0"/>
        <w:overflowPunct w:val="0"/>
        <w:adjustRightInd w:val="0"/>
        <w:snapToGrid w:val="0"/>
        <w:spacing w:line="580" w:lineRule="exact"/>
        <w:ind w:firstLineChars="200" w:firstLine="640"/>
        <w:jc w:val="both"/>
        <w:rPr>
          <w:rFonts w:ascii="Times New Roman" w:eastAsia="方正仿宋_GBK" w:hAnsi="Times New Roman"/>
          <w:b w:val="0"/>
          <w:snapToGrid w:val="0"/>
          <w:sz w:val="32"/>
          <w:szCs w:val="32"/>
        </w:rPr>
      </w:pPr>
      <w:r w:rsidRPr="00906E91">
        <w:rPr>
          <w:rFonts w:ascii="Times New Roman" w:eastAsia="方正仿宋_GBK" w:hAnsi="Times New Roman" w:hint="eastAsia"/>
          <w:b w:val="0"/>
          <w:snapToGrid w:val="0"/>
          <w:sz w:val="32"/>
          <w:szCs w:val="32"/>
        </w:rPr>
        <w:t>为贯彻落实民政部等</w:t>
      </w:r>
      <w:r w:rsidRPr="00906E91">
        <w:rPr>
          <w:rFonts w:ascii="Times New Roman" w:eastAsia="方正仿宋_GBK" w:hAnsi="Times New Roman" w:hint="eastAsia"/>
          <w:b w:val="0"/>
          <w:snapToGrid w:val="0"/>
          <w:sz w:val="32"/>
          <w:szCs w:val="32"/>
        </w:rPr>
        <w:t>5</w:t>
      </w:r>
      <w:r w:rsidRPr="00906E91">
        <w:rPr>
          <w:rFonts w:ascii="Times New Roman" w:eastAsia="方正仿宋_GBK" w:hAnsi="Times New Roman" w:hint="eastAsia"/>
          <w:b w:val="0"/>
          <w:snapToGrid w:val="0"/>
          <w:sz w:val="32"/>
          <w:szCs w:val="32"/>
        </w:rPr>
        <w:t>部委《关于在脱贫攻坚中做好贫困重度残疾人照护服务工作的通知》（民发〔</w:t>
      </w:r>
      <w:r w:rsidRPr="00906E91">
        <w:rPr>
          <w:rFonts w:ascii="Times New Roman" w:eastAsia="方正仿宋_GBK" w:hAnsi="Times New Roman" w:hint="eastAsia"/>
          <w:b w:val="0"/>
          <w:snapToGrid w:val="0"/>
          <w:sz w:val="32"/>
          <w:szCs w:val="32"/>
        </w:rPr>
        <w:t>2019</w:t>
      </w:r>
      <w:r w:rsidRPr="00906E91">
        <w:rPr>
          <w:rFonts w:ascii="Times New Roman" w:eastAsia="方正仿宋_GBK" w:hAnsi="Times New Roman" w:hint="eastAsia"/>
          <w:b w:val="0"/>
          <w:snapToGrid w:val="0"/>
          <w:sz w:val="32"/>
          <w:szCs w:val="32"/>
        </w:rPr>
        <w:t>〕</w:t>
      </w:r>
      <w:r w:rsidRPr="00906E91">
        <w:rPr>
          <w:rFonts w:ascii="Times New Roman" w:eastAsia="方正仿宋_GBK" w:hAnsi="Times New Roman"/>
          <w:b w:val="0"/>
          <w:snapToGrid w:val="0"/>
          <w:sz w:val="32"/>
          <w:szCs w:val="32"/>
        </w:rPr>
        <w:t>33</w:t>
      </w:r>
      <w:r w:rsidRPr="00906E91">
        <w:rPr>
          <w:rFonts w:ascii="Times New Roman" w:eastAsia="方正仿宋_GBK" w:hAnsi="Times New Roman" w:hint="eastAsia"/>
          <w:b w:val="0"/>
          <w:snapToGrid w:val="0"/>
          <w:sz w:val="32"/>
          <w:szCs w:val="32"/>
        </w:rPr>
        <w:t>号）和</w:t>
      </w:r>
      <w:r w:rsidRPr="00906E91">
        <w:rPr>
          <w:rFonts w:ascii="Times New Roman" w:eastAsia="方正仿宋_GBK" w:hAnsi="Times New Roman" w:hint="eastAsia"/>
          <w:b w:val="0"/>
          <w:snapToGrid w:val="0"/>
          <w:sz w:val="32"/>
          <w:szCs w:val="32"/>
        </w:rPr>
        <w:t>2019</w:t>
      </w:r>
      <w:r w:rsidRPr="00906E91">
        <w:rPr>
          <w:rFonts w:ascii="Times New Roman" w:eastAsia="方正仿宋_GBK" w:hAnsi="Times New Roman" w:hint="eastAsia"/>
          <w:b w:val="0"/>
          <w:snapToGrid w:val="0"/>
          <w:sz w:val="32"/>
          <w:szCs w:val="32"/>
        </w:rPr>
        <w:t>年</w:t>
      </w:r>
      <w:r w:rsidRPr="00906E91">
        <w:rPr>
          <w:rFonts w:ascii="Times New Roman" w:eastAsia="方正仿宋_GBK" w:hAnsi="Times New Roman" w:hint="eastAsia"/>
          <w:b w:val="0"/>
          <w:snapToGrid w:val="0"/>
          <w:sz w:val="32"/>
          <w:szCs w:val="32"/>
        </w:rPr>
        <w:t>8</w:t>
      </w:r>
      <w:r w:rsidRPr="00906E91">
        <w:rPr>
          <w:rFonts w:ascii="Times New Roman" w:eastAsia="方正仿宋_GBK" w:hAnsi="Times New Roman" w:hint="eastAsia"/>
          <w:b w:val="0"/>
          <w:snapToGrid w:val="0"/>
          <w:sz w:val="32"/>
          <w:szCs w:val="32"/>
        </w:rPr>
        <w:t>月</w:t>
      </w:r>
      <w:r w:rsidRPr="00906E91">
        <w:rPr>
          <w:rFonts w:ascii="Times New Roman" w:eastAsia="方正仿宋_GBK" w:hAnsi="Times New Roman" w:hint="eastAsia"/>
          <w:b w:val="0"/>
          <w:snapToGrid w:val="0"/>
          <w:sz w:val="32"/>
          <w:szCs w:val="32"/>
        </w:rPr>
        <w:t>22</w:t>
      </w:r>
      <w:r w:rsidRPr="00906E91">
        <w:rPr>
          <w:rFonts w:ascii="Times New Roman" w:eastAsia="方正仿宋_GBK" w:hAnsi="Times New Roman" w:hint="eastAsia"/>
          <w:b w:val="0"/>
          <w:snapToGrid w:val="0"/>
          <w:sz w:val="32"/>
          <w:szCs w:val="32"/>
        </w:rPr>
        <w:t>日民政部等</w:t>
      </w:r>
      <w:r w:rsidRPr="00906E91">
        <w:rPr>
          <w:rFonts w:ascii="Times New Roman" w:eastAsia="方正仿宋_GBK" w:hAnsi="Times New Roman" w:hint="eastAsia"/>
          <w:b w:val="0"/>
          <w:snapToGrid w:val="0"/>
          <w:sz w:val="32"/>
          <w:szCs w:val="32"/>
        </w:rPr>
        <w:t>5</w:t>
      </w:r>
      <w:r w:rsidRPr="00906E91">
        <w:rPr>
          <w:rFonts w:ascii="Times New Roman" w:eastAsia="方正仿宋_GBK" w:hAnsi="Times New Roman" w:hint="eastAsia"/>
          <w:b w:val="0"/>
          <w:snapToGrid w:val="0"/>
          <w:sz w:val="32"/>
          <w:szCs w:val="32"/>
        </w:rPr>
        <w:t>部委联合在北京召开在脱贫攻坚中做好贫困重度残疾人照护服务工作电视电话会议精神，自治区民政厅起草了《在脱贫攻坚中做好贫困重度残疾人照护服务工作方案（征求意见稿）》。现将有关起草情况说明如下。</w:t>
      </w:r>
    </w:p>
    <w:p w:rsidR="00F968F9" w:rsidRPr="00906E91" w:rsidRDefault="00F968F9" w:rsidP="00F968F9">
      <w:pPr>
        <w:overflowPunct w:val="0"/>
        <w:adjustRightInd w:val="0"/>
        <w:snapToGrid w:val="0"/>
        <w:spacing w:line="580" w:lineRule="exact"/>
        <w:ind w:firstLineChars="200" w:firstLine="640"/>
        <w:rPr>
          <w:rFonts w:ascii="方正黑体_GBK" w:eastAsia="方正黑体_GBK" w:hAnsi="黑体"/>
          <w:snapToGrid w:val="0"/>
          <w:kern w:val="0"/>
          <w:sz w:val="32"/>
          <w:szCs w:val="32"/>
        </w:rPr>
      </w:pPr>
      <w:r w:rsidRPr="00906E91">
        <w:rPr>
          <w:rFonts w:ascii="方正黑体_GBK" w:eastAsia="方正黑体_GBK" w:hAnsi="黑体" w:hint="eastAsia"/>
          <w:snapToGrid w:val="0"/>
          <w:kern w:val="0"/>
          <w:sz w:val="32"/>
          <w:szCs w:val="32"/>
        </w:rPr>
        <w:t>一、工作目标</w:t>
      </w:r>
    </w:p>
    <w:p w:rsidR="00F968F9" w:rsidRPr="00906E91" w:rsidRDefault="00F968F9" w:rsidP="00F968F9">
      <w:pPr>
        <w:pStyle w:val="3"/>
        <w:widowControl w:val="0"/>
        <w:overflowPunct w:val="0"/>
        <w:adjustRightInd w:val="0"/>
        <w:snapToGrid w:val="0"/>
        <w:spacing w:line="580" w:lineRule="exact"/>
        <w:ind w:firstLineChars="200" w:firstLine="640"/>
        <w:jc w:val="both"/>
        <w:rPr>
          <w:rFonts w:ascii="Times New Roman" w:eastAsia="方正仿宋_GBK" w:hAnsi="Times New Roman"/>
          <w:b w:val="0"/>
          <w:snapToGrid w:val="0"/>
          <w:sz w:val="32"/>
          <w:szCs w:val="32"/>
        </w:rPr>
      </w:pPr>
      <w:r w:rsidRPr="00906E91">
        <w:rPr>
          <w:rFonts w:ascii="Times New Roman" w:eastAsia="方正仿宋_GBK" w:hAnsi="Times New Roman" w:hint="eastAsia"/>
          <w:b w:val="0"/>
          <w:snapToGrid w:val="0"/>
          <w:sz w:val="32"/>
          <w:szCs w:val="32"/>
        </w:rPr>
        <w:t>为我区</w:t>
      </w:r>
      <w:r w:rsidRPr="00906E91">
        <w:rPr>
          <w:rFonts w:ascii="Times New Roman" w:eastAsia="方正仿宋_GBK" w:hAnsi="Times New Roman"/>
          <w:b w:val="0"/>
          <w:snapToGrid w:val="0"/>
          <w:sz w:val="32"/>
          <w:szCs w:val="32"/>
        </w:rPr>
        <w:t>贫困重度残疾人</w:t>
      </w:r>
      <w:r w:rsidRPr="00906E91">
        <w:rPr>
          <w:rFonts w:ascii="Times New Roman" w:eastAsia="方正仿宋_GBK" w:hAnsi="Times New Roman" w:hint="eastAsia"/>
          <w:b w:val="0"/>
          <w:snapToGrid w:val="0"/>
          <w:sz w:val="32"/>
          <w:szCs w:val="32"/>
        </w:rPr>
        <w:t>提供照护服务，让他们家庭脱贫增收，贫困重度残疾人生活、医疗、服务等条件得到较大改善。</w:t>
      </w:r>
    </w:p>
    <w:p w:rsidR="00F968F9" w:rsidRPr="00906E91" w:rsidRDefault="00F968F9" w:rsidP="00F968F9">
      <w:pPr>
        <w:overflowPunct w:val="0"/>
        <w:adjustRightInd w:val="0"/>
        <w:snapToGrid w:val="0"/>
        <w:spacing w:line="580" w:lineRule="exact"/>
        <w:ind w:firstLineChars="200" w:firstLine="640"/>
        <w:rPr>
          <w:rFonts w:ascii="方正黑体_GBK" w:eastAsia="方正黑体_GBK" w:hAnsi="黑体"/>
          <w:snapToGrid w:val="0"/>
          <w:kern w:val="0"/>
          <w:sz w:val="32"/>
          <w:szCs w:val="32"/>
        </w:rPr>
      </w:pPr>
      <w:r w:rsidRPr="00906E91">
        <w:rPr>
          <w:rFonts w:ascii="方正黑体_GBK" w:eastAsia="方正黑体_GBK" w:hAnsi="黑体" w:hint="eastAsia"/>
          <w:snapToGrid w:val="0"/>
          <w:kern w:val="0"/>
          <w:sz w:val="32"/>
          <w:szCs w:val="32"/>
        </w:rPr>
        <w:t>二、起草理由和依据</w:t>
      </w:r>
    </w:p>
    <w:p w:rsidR="00F968F9" w:rsidRPr="00906E91" w:rsidRDefault="00F968F9" w:rsidP="00F968F9">
      <w:pPr>
        <w:pStyle w:val="3"/>
        <w:widowControl w:val="0"/>
        <w:overflowPunct w:val="0"/>
        <w:adjustRightInd w:val="0"/>
        <w:snapToGrid w:val="0"/>
        <w:spacing w:line="580" w:lineRule="exact"/>
        <w:ind w:firstLineChars="200" w:firstLine="640"/>
        <w:jc w:val="both"/>
        <w:rPr>
          <w:rFonts w:ascii="Times New Roman" w:eastAsia="方正仿宋_GBK" w:hAnsi="Times New Roman"/>
          <w:b w:val="0"/>
          <w:snapToGrid w:val="0"/>
          <w:sz w:val="32"/>
          <w:szCs w:val="32"/>
        </w:rPr>
      </w:pPr>
      <w:r w:rsidRPr="00906E91">
        <w:rPr>
          <w:rFonts w:ascii="Times New Roman" w:eastAsia="方正仿宋_GBK" w:hAnsi="Times New Roman" w:hint="eastAsia"/>
          <w:b w:val="0"/>
          <w:snapToGrid w:val="0"/>
          <w:sz w:val="32"/>
          <w:szCs w:val="32"/>
        </w:rPr>
        <w:t>（一）</w:t>
      </w:r>
      <w:r w:rsidRPr="00906E91">
        <w:rPr>
          <w:rFonts w:ascii="Times New Roman" w:eastAsia="方正仿宋_GBK" w:hAnsi="Times New Roman" w:hint="eastAsia"/>
          <w:b w:val="0"/>
          <w:snapToGrid w:val="0"/>
          <w:sz w:val="32"/>
          <w:szCs w:val="32"/>
        </w:rPr>
        <w:t>2019</w:t>
      </w:r>
      <w:r w:rsidRPr="00906E91">
        <w:rPr>
          <w:rFonts w:ascii="Times New Roman" w:eastAsia="方正仿宋_GBK" w:hAnsi="Times New Roman" w:hint="eastAsia"/>
          <w:b w:val="0"/>
          <w:snapToGrid w:val="0"/>
          <w:sz w:val="32"/>
          <w:szCs w:val="32"/>
        </w:rPr>
        <w:t>年</w:t>
      </w:r>
      <w:r w:rsidRPr="00906E91">
        <w:rPr>
          <w:rFonts w:ascii="Times New Roman" w:eastAsia="方正仿宋_GBK" w:hAnsi="Times New Roman" w:hint="eastAsia"/>
          <w:b w:val="0"/>
          <w:snapToGrid w:val="0"/>
          <w:sz w:val="32"/>
          <w:szCs w:val="32"/>
        </w:rPr>
        <w:t>4</w:t>
      </w:r>
      <w:r w:rsidRPr="00906E91">
        <w:rPr>
          <w:rFonts w:ascii="Times New Roman" w:eastAsia="方正仿宋_GBK" w:hAnsi="Times New Roman" w:hint="eastAsia"/>
          <w:b w:val="0"/>
          <w:snapToGrid w:val="0"/>
          <w:sz w:val="32"/>
          <w:szCs w:val="32"/>
        </w:rPr>
        <w:t>月</w:t>
      </w:r>
      <w:r w:rsidRPr="00906E91">
        <w:rPr>
          <w:rFonts w:ascii="Times New Roman" w:eastAsia="方正仿宋_GBK" w:hAnsi="Times New Roman" w:hint="eastAsia"/>
          <w:b w:val="0"/>
          <w:snapToGrid w:val="0"/>
          <w:sz w:val="32"/>
          <w:szCs w:val="32"/>
        </w:rPr>
        <w:t>2</w:t>
      </w:r>
      <w:r w:rsidRPr="00906E91">
        <w:rPr>
          <w:rFonts w:ascii="Times New Roman" w:eastAsia="方正仿宋_GBK" w:hAnsi="Times New Roman" w:hint="eastAsia"/>
          <w:b w:val="0"/>
          <w:snapToGrid w:val="0"/>
          <w:sz w:val="32"/>
          <w:szCs w:val="32"/>
        </w:rPr>
        <w:t>日在北京召开第十四次全国民政会议，习近平总书记对民政工作</w:t>
      </w:r>
      <w:proofErr w:type="gramStart"/>
      <w:r w:rsidRPr="00906E91">
        <w:rPr>
          <w:rFonts w:ascii="Times New Roman" w:eastAsia="方正仿宋_GBK" w:hAnsi="Times New Roman" w:hint="eastAsia"/>
          <w:b w:val="0"/>
          <w:snapToGrid w:val="0"/>
          <w:sz w:val="32"/>
          <w:szCs w:val="32"/>
        </w:rPr>
        <w:t>作出</w:t>
      </w:r>
      <w:proofErr w:type="gramEnd"/>
      <w:r w:rsidRPr="00906E91">
        <w:rPr>
          <w:rFonts w:ascii="Times New Roman" w:eastAsia="方正仿宋_GBK" w:hAnsi="Times New Roman" w:hint="eastAsia"/>
          <w:b w:val="0"/>
          <w:snapToGrid w:val="0"/>
          <w:sz w:val="32"/>
          <w:szCs w:val="32"/>
        </w:rPr>
        <w:t>“聚焦脱贫攻坚，聚焦特殊群体，聚焦群众关切”重要指示，要求全国各级民政部门要切实解决残疾人特殊群体的基本生活保障工作。</w:t>
      </w:r>
    </w:p>
    <w:p w:rsidR="00F968F9" w:rsidRPr="00906E91" w:rsidRDefault="00F968F9" w:rsidP="00F968F9">
      <w:pPr>
        <w:pStyle w:val="3"/>
        <w:widowControl w:val="0"/>
        <w:overflowPunct w:val="0"/>
        <w:adjustRightInd w:val="0"/>
        <w:snapToGrid w:val="0"/>
        <w:spacing w:line="580" w:lineRule="exact"/>
        <w:ind w:firstLineChars="200" w:firstLine="640"/>
        <w:jc w:val="both"/>
        <w:rPr>
          <w:rFonts w:ascii="Times New Roman" w:eastAsia="方正仿宋_GBK" w:hAnsi="Times New Roman"/>
          <w:b w:val="0"/>
          <w:snapToGrid w:val="0"/>
          <w:sz w:val="32"/>
          <w:szCs w:val="32"/>
        </w:rPr>
      </w:pPr>
      <w:r w:rsidRPr="00906E91">
        <w:rPr>
          <w:rFonts w:ascii="Times New Roman" w:eastAsia="方正仿宋_GBK" w:hAnsi="Times New Roman" w:hint="eastAsia"/>
          <w:b w:val="0"/>
          <w:snapToGrid w:val="0"/>
          <w:sz w:val="32"/>
          <w:szCs w:val="32"/>
        </w:rPr>
        <w:t>（二）</w:t>
      </w:r>
      <w:r w:rsidRPr="00906E91">
        <w:rPr>
          <w:rFonts w:ascii="Times New Roman" w:eastAsia="方正仿宋_GBK" w:hAnsi="Times New Roman"/>
          <w:b w:val="0"/>
          <w:snapToGrid w:val="0"/>
          <w:sz w:val="32"/>
          <w:szCs w:val="32"/>
        </w:rPr>
        <w:t>民政部</w:t>
      </w:r>
      <w:r w:rsidRPr="00906E91">
        <w:rPr>
          <w:rFonts w:ascii="Times New Roman" w:eastAsia="方正仿宋_GBK" w:hAnsi="Times New Roman" w:hint="eastAsia"/>
          <w:b w:val="0"/>
          <w:snapToGrid w:val="0"/>
          <w:sz w:val="32"/>
          <w:szCs w:val="32"/>
        </w:rPr>
        <w:t>等</w:t>
      </w:r>
      <w:r w:rsidRPr="00906E91">
        <w:rPr>
          <w:rFonts w:ascii="Times New Roman" w:eastAsia="方正仿宋_GBK" w:hAnsi="Times New Roman" w:hint="eastAsia"/>
          <w:b w:val="0"/>
          <w:snapToGrid w:val="0"/>
          <w:sz w:val="32"/>
          <w:szCs w:val="32"/>
        </w:rPr>
        <w:t>5</w:t>
      </w:r>
      <w:r w:rsidRPr="00906E91">
        <w:rPr>
          <w:rFonts w:ascii="Times New Roman" w:eastAsia="方正仿宋_GBK" w:hAnsi="Times New Roman" w:hint="eastAsia"/>
          <w:b w:val="0"/>
          <w:snapToGrid w:val="0"/>
          <w:sz w:val="32"/>
          <w:szCs w:val="32"/>
        </w:rPr>
        <w:t>部委《</w:t>
      </w:r>
      <w:r w:rsidRPr="00906E91">
        <w:rPr>
          <w:rFonts w:ascii="Times New Roman" w:eastAsia="方正仿宋_GBK" w:hAnsi="Times New Roman"/>
          <w:b w:val="0"/>
          <w:snapToGrid w:val="0"/>
          <w:sz w:val="32"/>
          <w:szCs w:val="32"/>
        </w:rPr>
        <w:t>关于在脱贫攻坚中做好贫困重度残疾人照护服务工作的通知</w:t>
      </w:r>
      <w:r w:rsidRPr="00906E91">
        <w:rPr>
          <w:rFonts w:ascii="Times New Roman" w:eastAsia="方正仿宋_GBK" w:hAnsi="Times New Roman" w:hint="eastAsia"/>
          <w:b w:val="0"/>
          <w:snapToGrid w:val="0"/>
          <w:sz w:val="32"/>
          <w:szCs w:val="32"/>
        </w:rPr>
        <w:t>》</w:t>
      </w:r>
      <w:r w:rsidRPr="00906E91">
        <w:rPr>
          <w:rFonts w:ascii="Times New Roman" w:eastAsia="方正仿宋_GBK" w:hAnsi="Times New Roman"/>
          <w:b w:val="0"/>
          <w:snapToGrid w:val="0"/>
          <w:sz w:val="32"/>
          <w:szCs w:val="32"/>
        </w:rPr>
        <w:t>（</w:t>
      </w:r>
      <w:r w:rsidRPr="00906E91">
        <w:rPr>
          <w:rFonts w:ascii="Times New Roman" w:eastAsia="方正仿宋_GBK" w:hAnsi="Times New Roman" w:hint="eastAsia"/>
          <w:b w:val="0"/>
          <w:snapToGrid w:val="0"/>
          <w:sz w:val="32"/>
          <w:szCs w:val="32"/>
        </w:rPr>
        <w:t>民发〔</w:t>
      </w:r>
      <w:r w:rsidRPr="00906E91">
        <w:rPr>
          <w:rFonts w:ascii="Times New Roman" w:eastAsia="方正仿宋_GBK" w:hAnsi="Times New Roman" w:hint="eastAsia"/>
          <w:b w:val="0"/>
          <w:snapToGrid w:val="0"/>
          <w:sz w:val="32"/>
          <w:szCs w:val="32"/>
        </w:rPr>
        <w:t>2019</w:t>
      </w:r>
      <w:r w:rsidRPr="00906E91">
        <w:rPr>
          <w:rFonts w:ascii="Times New Roman" w:eastAsia="方正仿宋_GBK" w:hAnsi="Times New Roman" w:hint="eastAsia"/>
          <w:b w:val="0"/>
          <w:snapToGrid w:val="0"/>
          <w:sz w:val="32"/>
          <w:szCs w:val="32"/>
        </w:rPr>
        <w:t>〕</w:t>
      </w:r>
      <w:r w:rsidRPr="00906E91">
        <w:rPr>
          <w:rFonts w:ascii="Times New Roman" w:eastAsia="方正仿宋_GBK" w:hAnsi="Times New Roman" w:hint="eastAsia"/>
          <w:b w:val="0"/>
          <w:snapToGrid w:val="0"/>
          <w:sz w:val="32"/>
          <w:szCs w:val="32"/>
        </w:rPr>
        <w:t>33</w:t>
      </w:r>
      <w:r w:rsidRPr="00906E91">
        <w:rPr>
          <w:rFonts w:ascii="Times New Roman" w:eastAsia="方正仿宋_GBK" w:hAnsi="Times New Roman" w:hint="eastAsia"/>
          <w:b w:val="0"/>
          <w:snapToGrid w:val="0"/>
          <w:sz w:val="32"/>
          <w:szCs w:val="32"/>
        </w:rPr>
        <w:t>号</w:t>
      </w:r>
      <w:r w:rsidRPr="00906E91">
        <w:rPr>
          <w:rFonts w:ascii="Times New Roman" w:eastAsia="方正仿宋_GBK" w:hAnsi="Times New Roman"/>
          <w:b w:val="0"/>
          <w:snapToGrid w:val="0"/>
          <w:sz w:val="32"/>
          <w:szCs w:val="32"/>
        </w:rPr>
        <w:t>）</w:t>
      </w:r>
      <w:r w:rsidRPr="00906E91">
        <w:rPr>
          <w:rFonts w:ascii="Times New Roman" w:eastAsia="方正仿宋_GBK" w:hAnsi="Times New Roman" w:hint="eastAsia"/>
          <w:b w:val="0"/>
          <w:snapToGrid w:val="0"/>
          <w:sz w:val="32"/>
          <w:szCs w:val="32"/>
        </w:rPr>
        <w:t>要求各地各有关部门相互配合，做好贫困重度残疾人照护服务工作。</w:t>
      </w:r>
    </w:p>
    <w:p w:rsidR="00F968F9" w:rsidRPr="00906E91" w:rsidRDefault="00F968F9" w:rsidP="00F968F9">
      <w:pPr>
        <w:pStyle w:val="3"/>
        <w:widowControl w:val="0"/>
        <w:overflowPunct w:val="0"/>
        <w:adjustRightInd w:val="0"/>
        <w:snapToGrid w:val="0"/>
        <w:spacing w:line="580" w:lineRule="exact"/>
        <w:ind w:firstLineChars="200" w:firstLine="640"/>
        <w:jc w:val="both"/>
        <w:rPr>
          <w:rFonts w:ascii="Times New Roman" w:eastAsia="方正仿宋_GBK" w:hAnsi="Times New Roman"/>
          <w:b w:val="0"/>
          <w:snapToGrid w:val="0"/>
          <w:sz w:val="32"/>
          <w:szCs w:val="32"/>
        </w:rPr>
      </w:pPr>
      <w:r w:rsidRPr="00906E91">
        <w:rPr>
          <w:rFonts w:ascii="Times New Roman" w:eastAsia="方正仿宋_GBK" w:hAnsi="Times New Roman" w:hint="eastAsia"/>
          <w:b w:val="0"/>
          <w:snapToGrid w:val="0"/>
          <w:sz w:val="32"/>
          <w:szCs w:val="32"/>
        </w:rPr>
        <w:t>（三）《中共广西壮族自治区委员会广西壮族自治区人民政府关于打赢脱贫攻坚战三年行动的实施意见》（桂发〔</w:t>
      </w:r>
      <w:r w:rsidRPr="00906E91">
        <w:rPr>
          <w:rFonts w:ascii="Times New Roman" w:eastAsia="方正仿宋_GBK" w:hAnsi="Times New Roman" w:hint="eastAsia"/>
          <w:b w:val="0"/>
          <w:snapToGrid w:val="0"/>
          <w:sz w:val="32"/>
          <w:szCs w:val="32"/>
        </w:rPr>
        <w:t>2018</w:t>
      </w:r>
      <w:r w:rsidRPr="00906E91">
        <w:rPr>
          <w:rFonts w:ascii="Times New Roman" w:eastAsia="方正仿宋_GBK" w:hAnsi="Times New Roman" w:hint="eastAsia"/>
          <w:b w:val="0"/>
          <w:snapToGrid w:val="0"/>
          <w:sz w:val="32"/>
          <w:szCs w:val="32"/>
        </w:rPr>
        <w:t>〕</w:t>
      </w:r>
      <w:r w:rsidRPr="00906E91">
        <w:rPr>
          <w:rFonts w:ascii="Times New Roman" w:eastAsia="方正仿宋_GBK" w:hAnsi="Times New Roman" w:hint="eastAsia"/>
          <w:b w:val="0"/>
          <w:snapToGrid w:val="0"/>
          <w:sz w:val="32"/>
          <w:szCs w:val="32"/>
        </w:rPr>
        <w:t>22</w:t>
      </w:r>
      <w:r w:rsidRPr="00906E91">
        <w:rPr>
          <w:rFonts w:ascii="Times New Roman" w:eastAsia="方正仿宋_GBK" w:hAnsi="Times New Roman" w:hint="eastAsia"/>
          <w:b w:val="0"/>
          <w:snapToGrid w:val="0"/>
          <w:sz w:val="32"/>
          <w:szCs w:val="32"/>
        </w:rPr>
        <w:lastRenderedPageBreak/>
        <w:t>号）有关“大力开展贫困残疾人脱贫专项行动”中“对</w:t>
      </w:r>
      <w:r w:rsidRPr="00906E91">
        <w:rPr>
          <w:rFonts w:ascii="Times New Roman" w:eastAsia="方正仿宋_GBK" w:hAnsi="Times New Roman" w:hint="eastAsia"/>
          <w:b w:val="0"/>
          <w:snapToGrid w:val="0"/>
          <w:sz w:val="32"/>
          <w:szCs w:val="32"/>
        </w:rPr>
        <w:t>16</w:t>
      </w:r>
      <w:r w:rsidRPr="00906E91">
        <w:rPr>
          <w:rFonts w:ascii="Times New Roman" w:eastAsia="方正仿宋_GBK" w:hAnsi="Times New Roman" w:hint="eastAsia"/>
          <w:b w:val="0"/>
          <w:snapToGrid w:val="0"/>
          <w:sz w:val="32"/>
          <w:szCs w:val="32"/>
        </w:rPr>
        <w:t>岁以上有长期照料护理需求的贫困重度残疾人，符合条件的纳入特困人员救助供养；不符合条件的，鼓励通过政府补贴、购买服务、设置公益岗位、集中托养等方式，为贫困重度残疾人提供集中照料或日间照料、邻里照护服务”。</w:t>
      </w:r>
    </w:p>
    <w:p w:rsidR="00F968F9" w:rsidRPr="00906E91" w:rsidRDefault="00F968F9" w:rsidP="00F968F9">
      <w:pPr>
        <w:pStyle w:val="3"/>
        <w:widowControl w:val="0"/>
        <w:overflowPunct w:val="0"/>
        <w:adjustRightInd w:val="0"/>
        <w:snapToGrid w:val="0"/>
        <w:spacing w:line="580" w:lineRule="exact"/>
        <w:ind w:firstLineChars="200" w:firstLine="640"/>
        <w:jc w:val="both"/>
        <w:rPr>
          <w:rFonts w:ascii="Times New Roman" w:eastAsia="方正仿宋_GBK" w:hAnsi="Times New Roman"/>
          <w:b w:val="0"/>
          <w:snapToGrid w:val="0"/>
          <w:sz w:val="32"/>
          <w:szCs w:val="32"/>
        </w:rPr>
      </w:pPr>
      <w:r w:rsidRPr="00906E91">
        <w:rPr>
          <w:rFonts w:ascii="Times New Roman" w:eastAsia="方正仿宋_GBK" w:hAnsi="Times New Roman" w:hint="eastAsia"/>
          <w:b w:val="0"/>
          <w:snapToGrid w:val="0"/>
          <w:sz w:val="32"/>
          <w:szCs w:val="32"/>
        </w:rPr>
        <w:t>（四）</w:t>
      </w:r>
      <w:r w:rsidRPr="00906E91">
        <w:rPr>
          <w:rFonts w:ascii="Times New Roman" w:eastAsia="方正仿宋_GBK" w:hAnsi="Times New Roman"/>
          <w:b w:val="0"/>
          <w:snapToGrid w:val="0"/>
          <w:sz w:val="32"/>
          <w:szCs w:val="32"/>
        </w:rPr>
        <w:t>民政部、教育部、人力资源社会保障部、国家卫生计生委、国务院扶贫办《关于印发</w:t>
      </w:r>
      <w:r w:rsidRPr="00906E91">
        <w:rPr>
          <w:rFonts w:ascii="Times New Roman" w:eastAsia="方正仿宋_GBK" w:hAnsi="Times New Roman" w:hint="eastAsia"/>
          <w:b w:val="0"/>
          <w:snapToGrid w:val="0"/>
          <w:sz w:val="32"/>
          <w:szCs w:val="32"/>
        </w:rPr>
        <w:t>〈</w:t>
      </w:r>
      <w:r w:rsidRPr="00906E91">
        <w:rPr>
          <w:rFonts w:ascii="Times New Roman" w:eastAsia="方正仿宋_GBK" w:hAnsi="Times New Roman"/>
          <w:b w:val="0"/>
          <w:snapToGrid w:val="0"/>
          <w:sz w:val="32"/>
          <w:szCs w:val="32"/>
        </w:rPr>
        <w:t>着力解决因残致贫家庭突出困难的实施方案</w:t>
      </w:r>
      <w:r w:rsidRPr="00906E91">
        <w:rPr>
          <w:rFonts w:ascii="Times New Roman" w:eastAsia="方正仿宋_GBK" w:hAnsi="Times New Roman" w:hint="eastAsia"/>
          <w:b w:val="0"/>
          <w:snapToGrid w:val="0"/>
          <w:sz w:val="32"/>
          <w:szCs w:val="32"/>
        </w:rPr>
        <w:t>〉</w:t>
      </w:r>
      <w:r w:rsidRPr="00906E91">
        <w:rPr>
          <w:rFonts w:ascii="Times New Roman" w:eastAsia="方正仿宋_GBK" w:hAnsi="Times New Roman"/>
          <w:b w:val="0"/>
          <w:snapToGrid w:val="0"/>
          <w:sz w:val="32"/>
          <w:szCs w:val="32"/>
        </w:rPr>
        <w:t>的通知》</w:t>
      </w:r>
      <w:r w:rsidRPr="00906E91">
        <w:rPr>
          <w:rFonts w:ascii="Times New Roman" w:eastAsia="方正仿宋_GBK" w:hAnsi="Times New Roman" w:hint="eastAsia"/>
          <w:b w:val="0"/>
          <w:snapToGrid w:val="0"/>
          <w:sz w:val="32"/>
          <w:szCs w:val="32"/>
        </w:rPr>
        <w:t>（</w:t>
      </w:r>
      <w:r w:rsidRPr="00906E91">
        <w:rPr>
          <w:rFonts w:ascii="Times New Roman" w:eastAsia="方正仿宋_GBK" w:hAnsi="Times New Roman"/>
          <w:b w:val="0"/>
          <w:snapToGrid w:val="0"/>
          <w:sz w:val="32"/>
          <w:szCs w:val="32"/>
        </w:rPr>
        <w:t>残联发〔</w:t>
      </w:r>
      <w:r w:rsidRPr="00906E91">
        <w:rPr>
          <w:rFonts w:ascii="Times New Roman" w:eastAsia="方正仿宋_GBK" w:hAnsi="Times New Roman"/>
          <w:b w:val="0"/>
          <w:snapToGrid w:val="0"/>
          <w:sz w:val="32"/>
          <w:szCs w:val="32"/>
        </w:rPr>
        <w:t>2018</w:t>
      </w:r>
      <w:r w:rsidRPr="00906E91">
        <w:rPr>
          <w:rFonts w:ascii="Times New Roman" w:eastAsia="方正仿宋_GBK" w:hAnsi="Times New Roman"/>
          <w:b w:val="0"/>
          <w:snapToGrid w:val="0"/>
          <w:sz w:val="32"/>
          <w:szCs w:val="32"/>
        </w:rPr>
        <w:t>〕</w:t>
      </w:r>
      <w:r w:rsidRPr="00906E91">
        <w:rPr>
          <w:rFonts w:ascii="Times New Roman" w:eastAsia="方正仿宋_GBK" w:hAnsi="Times New Roman"/>
          <w:b w:val="0"/>
          <w:snapToGrid w:val="0"/>
          <w:sz w:val="32"/>
          <w:szCs w:val="32"/>
        </w:rPr>
        <w:t>3</w:t>
      </w:r>
      <w:r w:rsidRPr="00906E91">
        <w:rPr>
          <w:rFonts w:ascii="Times New Roman" w:eastAsia="方正仿宋_GBK" w:hAnsi="Times New Roman"/>
          <w:b w:val="0"/>
          <w:snapToGrid w:val="0"/>
          <w:sz w:val="32"/>
          <w:szCs w:val="32"/>
        </w:rPr>
        <w:t>号</w:t>
      </w:r>
      <w:r w:rsidRPr="00906E91">
        <w:rPr>
          <w:rFonts w:ascii="Times New Roman" w:eastAsia="方正仿宋_GBK" w:hAnsi="Times New Roman" w:hint="eastAsia"/>
          <w:b w:val="0"/>
          <w:snapToGrid w:val="0"/>
          <w:sz w:val="32"/>
          <w:szCs w:val="32"/>
        </w:rPr>
        <w:t>）规定“</w:t>
      </w:r>
      <w:r w:rsidRPr="00906E91">
        <w:rPr>
          <w:rFonts w:ascii="Times New Roman" w:eastAsia="方正仿宋_GBK" w:hAnsi="Times New Roman"/>
          <w:b w:val="0"/>
          <w:snapToGrid w:val="0"/>
          <w:sz w:val="32"/>
          <w:szCs w:val="32"/>
        </w:rPr>
        <w:t>为</w:t>
      </w:r>
      <w:r w:rsidRPr="00906E91">
        <w:rPr>
          <w:rFonts w:ascii="Times New Roman" w:eastAsia="方正仿宋_GBK" w:hAnsi="Times New Roman"/>
          <w:b w:val="0"/>
          <w:snapToGrid w:val="0"/>
          <w:sz w:val="32"/>
          <w:szCs w:val="32"/>
        </w:rPr>
        <w:t>16</w:t>
      </w:r>
      <w:r w:rsidRPr="00906E91">
        <w:rPr>
          <w:rFonts w:ascii="Times New Roman" w:eastAsia="方正仿宋_GBK" w:hAnsi="Times New Roman"/>
          <w:b w:val="0"/>
          <w:snapToGrid w:val="0"/>
          <w:sz w:val="32"/>
          <w:szCs w:val="32"/>
        </w:rPr>
        <w:t>岁以上有照料护理需求的重度残疾人提供照护和托养服务</w:t>
      </w:r>
      <w:r w:rsidRPr="00906E91">
        <w:rPr>
          <w:rFonts w:ascii="Times New Roman" w:eastAsia="方正仿宋_GBK" w:hAnsi="Times New Roman" w:hint="eastAsia"/>
          <w:b w:val="0"/>
          <w:snapToGrid w:val="0"/>
          <w:sz w:val="32"/>
          <w:szCs w:val="32"/>
        </w:rPr>
        <w:t>”</w:t>
      </w:r>
    </w:p>
    <w:p w:rsidR="00F968F9" w:rsidRPr="00906E91" w:rsidRDefault="00F968F9" w:rsidP="00F968F9">
      <w:pPr>
        <w:pStyle w:val="3"/>
        <w:widowControl w:val="0"/>
        <w:overflowPunct w:val="0"/>
        <w:adjustRightInd w:val="0"/>
        <w:snapToGrid w:val="0"/>
        <w:spacing w:line="580" w:lineRule="exact"/>
        <w:ind w:firstLineChars="200" w:firstLine="640"/>
        <w:jc w:val="both"/>
        <w:rPr>
          <w:rFonts w:ascii="Times New Roman" w:eastAsia="方正仿宋_GBK" w:hAnsi="Times New Roman"/>
          <w:b w:val="0"/>
          <w:snapToGrid w:val="0"/>
          <w:sz w:val="32"/>
          <w:szCs w:val="32"/>
        </w:rPr>
      </w:pPr>
      <w:r w:rsidRPr="00906E91">
        <w:rPr>
          <w:rFonts w:ascii="Times New Roman" w:eastAsia="方正仿宋_GBK" w:hAnsi="Times New Roman" w:hint="eastAsia"/>
          <w:b w:val="0"/>
          <w:snapToGrid w:val="0"/>
          <w:sz w:val="32"/>
          <w:szCs w:val="32"/>
        </w:rPr>
        <w:t>（五）</w:t>
      </w:r>
      <w:r w:rsidRPr="00906E91">
        <w:rPr>
          <w:rFonts w:ascii="Times New Roman" w:eastAsia="方正仿宋_GBK" w:hAnsi="Times New Roman"/>
          <w:b w:val="0"/>
          <w:snapToGrid w:val="0"/>
          <w:sz w:val="32"/>
          <w:szCs w:val="32"/>
        </w:rPr>
        <w:t>《民政部关于印发贯彻落实〈中共中央国务院关于打赢脱贫攻坚战三年行动的指导意见〉行动方案的通知》</w:t>
      </w:r>
      <w:r w:rsidRPr="00906E91">
        <w:rPr>
          <w:rFonts w:ascii="Times New Roman" w:eastAsia="方正仿宋_GBK" w:hAnsi="Times New Roman" w:hint="eastAsia"/>
          <w:b w:val="0"/>
          <w:snapToGrid w:val="0"/>
          <w:sz w:val="32"/>
          <w:szCs w:val="32"/>
        </w:rPr>
        <w:t>（</w:t>
      </w:r>
      <w:r w:rsidRPr="00906E91">
        <w:rPr>
          <w:rFonts w:ascii="Times New Roman" w:eastAsia="方正仿宋_GBK" w:hAnsi="Times New Roman"/>
          <w:b w:val="0"/>
          <w:snapToGrid w:val="0"/>
          <w:sz w:val="32"/>
          <w:szCs w:val="32"/>
        </w:rPr>
        <w:t>民发〔</w:t>
      </w:r>
      <w:r w:rsidRPr="00906E91">
        <w:rPr>
          <w:rFonts w:ascii="Times New Roman" w:eastAsia="方正仿宋_GBK" w:hAnsi="Times New Roman"/>
          <w:b w:val="0"/>
          <w:snapToGrid w:val="0"/>
          <w:sz w:val="32"/>
          <w:szCs w:val="32"/>
        </w:rPr>
        <w:t>2018</w:t>
      </w:r>
      <w:r w:rsidRPr="00906E91">
        <w:rPr>
          <w:rFonts w:ascii="Times New Roman" w:eastAsia="方正仿宋_GBK" w:hAnsi="Times New Roman"/>
          <w:b w:val="0"/>
          <w:snapToGrid w:val="0"/>
          <w:sz w:val="32"/>
          <w:szCs w:val="32"/>
        </w:rPr>
        <w:t>〕</w:t>
      </w:r>
      <w:r w:rsidRPr="00906E91">
        <w:rPr>
          <w:rFonts w:ascii="Times New Roman" w:eastAsia="方正仿宋_GBK" w:hAnsi="Times New Roman"/>
          <w:b w:val="0"/>
          <w:snapToGrid w:val="0"/>
          <w:sz w:val="32"/>
          <w:szCs w:val="32"/>
        </w:rPr>
        <w:t>91</w:t>
      </w:r>
      <w:r w:rsidRPr="00906E91">
        <w:rPr>
          <w:rFonts w:ascii="Times New Roman" w:eastAsia="方正仿宋_GBK" w:hAnsi="Times New Roman"/>
          <w:b w:val="0"/>
          <w:snapToGrid w:val="0"/>
          <w:sz w:val="32"/>
          <w:szCs w:val="32"/>
        </w:rPr>
        <w:t>号</w:t>
      </w:r>
      <w:r w:rsidRPr="00906E91">
        <w:rPr>
          <w:rFonts w:ascii="Times New Roman" w:eastAsia="方正仿宋_GBK" w:hAnsi="Times New Roman" w:hint="eastAsia"/>
          <w:b w:val="0"/>
          <w:snapToGrid w:val="0"/>
          <w:sz w:val="32"/>
          <w:szCs w:val="32"/>
        </w:rPr>
        <w:t>）要求各级民政部门“</w:t>
      </w:r>
      <w:r w:rsidRPr="00906E91">
        <w:rPr>
          <w:rFonts w:ascii="Times New Roman" w:eastAsia="方正仿宋_GBK" w:hAnsi="Times New Roman"/>
          <w:b w:val="0"/>
          <w:snapToGrid w:val="0"/>
          <w:sz w:val="32"/>
          <w:szCs w:val="32"/>
        </w:rPr>
        <w:t>会同有关部门探索研究专门政策，指导地方通过政府购买服务、托养等多种方式，为</w:t>
      </w:r>
      <w:r w:rsidRPr="00906E91">
        <w:rPr>
          <w:rFonts w:ascii="Times New Roman" w:eastAsia="方正仿宋_GBK" w:hAnsi="Times New Roman"/>
          <w:b w:val="0"/>
          <w:snapToGrid w:val="0"/>
          <w:sz w:val="32"/>
          <w:szCs w:val="32"/>
        </w:rPr>
        <w:t>16</w:t>
      </w:r>
      <w:r w:rsidRPr="00906E91">
        <w:rPr>
          <w:rFonts w:ascii="Times New Roman" w:eastAsia="方正仿宋_GBK" w:hAnsi="Times New Roman"/>
          <w:b w:val="0"/>
          <w:snapToGrid w:val="0"/>
          <w:sz w:val="32"/>
          <w:szCs w:val="32"/>
        </w:rPr>
        <w:t>周岁以上不符合特困人员救助供养条件的贫困重度残疾人提供集中或社会化照料护理服务</w:t>
      </w:r>
      <w:r w:rsidRPr="00906E91">
        <w:rPr>
          <w:rFonts w:ascii="Times New Roman" w:eastAsia="方正仿宋_GBK" w:hAnsi="Times New Roman" w:hint="eastAsia"/>
          <w:b w:val="0"/>
          <w:snapToGrid w:val="0"/>
          <w:sz w:val="32"/>
          <w:szCs w:val="32"/>
        </w:rPr>
        <w:t>”</w:t>
      </w:r>
      <w:r w:rsidRPr="00906E91">
        <w:rPr>
          <w:rFonts w:ascii="Times New Roman" w:eastAsia="方正仿宋_GBK" w:hAnsi="Times New Roman"/>
          <w:b w:val="0"/>
          <w:snapToGrid w:val="0"/>
          <w:sz w:val="32"/>
          <w:szCs w:val="32"/>
        </w:rPr>
        <w:t>。</w:t>
      </w:r>
    </w:p>
    <w:p w:rsidR="00F968F9" w:rsidRPr="00906E91" w:rsidRDefault="00F968F9" w:rsidP="00F968F9">
      <w:pPr>
        <w:overflowPunct w:val="0"/>
        <w:adjustRightInd w:val="0"/>
        <w:snapToGrid w:val="0"/>
        <w:spacing w:line="580" w:lineRule="exact"/>
        <w:ind w:firstLineChars="200" w:firstLine="640"/>
        <w:rPr>
          <w:rFonts w:ascii="方正黑体_GBK" w:eastAsia="方正黑体_GBK" w:hAnsi="黑体"/>
          <w:snapToGrid w:val="0"/>
          <w:kern w:val="0"/>
          <w:sz w:val="32"/>
          <w:szCs w:val="32"/>
        </w:rPr>
      </w:pPr>
      <w:r w:rsidRPr="00906E91">
        <w:rPr>
          <w:rFonts w:ascii="方正黑体_GBK" w:eastAsia="方正黑体_GBK" w:hAnsi="黑体" w:hint="eastAsia"/>
          <w:snapToGrid w:val="0"/>
          <w:kern w:val="0"/>
          <w:sz w:val="32"/>
          <w:szCs w:val="32"/>
        </w:rPr>
        <w:t>三、解决主要问题</w:t>
      </w:r>
    </w:p>
    <w:p w:rsidR="00F968F9" w:rsidRPr="00906E91" w:rsidRDefault="00F968F9" w:rsidP="00F968F9">
      <w:pPr>
        <w:pStyle w:val="3"/>
        <w:widowControl w:val="0"/>
        <w:overflowPunct w:val="0"/>
        <w:adjustRightInd w:val="0"/>
        <w:snapToGrid w:val="0"/>
        <w:spacing w:line="580" w:lineRule="exact"/>
        <w:ind w:firstLineChars="200" w:firstLine="640"/>
        <w:jc w:val="both"/>
        <w:rPr>
          <w:rFonts w:ascii="Times New Roman" w:eastAsia="方正仿宋_GBK" w:hAnsi="Times New Roman"/>
          <w:b w:val="0"/>
          <w:snapToGrid w:val="0"/>
          <w:sz w:val="32"/>
          <w:szCs w:val="32"/>
        </w:rPr>
      </w:pPr>
      <w:r w:rsidRPr="00906E91">
        <w:rPr>
          <w:rFonts w:ascii="方正楷体_GBK" w:eastAsia="方正楷体_GBK" w:hAnsi="Times New Roman" w:hint="eastAsia"/>
          <w:b w:val="0"/>
          <w:snapToGrid w:val="0"/>
          <w:sz w:val="32"/>
          <w:szCs w:val="32"/>
        </w:rPr>
        <w:t>（一）贫困重度残疾人界定。</w:t>
      </w:r>
      <w:r w:rsidRPr="00906E91">
        <w:rPr>
          <w:rFonts w:ascii="Times New Roman" w:eastAsia="方正仿宋_GBK" w:hAnsi="Times New Roman" w:hint="eastAsia"/>
          <w:b w:val="0"/>
          <w:snapToGrid w:val="0"/>
          <w:sz w:val="32"/>
          <w:szCs w:val="32"/>
        </w:rPr>
        <w:t>必须同时具体以下条件：一是具有广西户籍；二是年龄</w:t>
      </w:r>
      <w:r w:rsidRPr="00906E91">
        <w:rPr>
          <w:rFonts w:ascii="Times New Roman" w:eastAsia="方正仿宋_GBK" w:hAnsi="Times New Roman"/>
          <w:b w:val="0"/>
          <w:snapToGrid w:val="0"/>
          <w:sz w:val="32"/>
          <w:szCs w:val="32"/>
        </w:rPr>
        <w:t>16</w:t>
      </w:r>
      <w:r w:rsidRPr="00906E91">
        <w:rPr>
          <w:rFonts w:ascii="Times New Roman" w:eastAsia="方正仿宋_GBK" w:hAnsi="Times New Roman" w:hint="eastAsia"/>
          <w:b w:val="0"/>
          <w:snapToGrid w:val="0"/>
          <w:sz w:val="32"/>
          <w:szCs w:val="32"/>
        </w:rPr>
        <w:t>周岁以上；三是持有第二代《中华人民共和国残疾人证》残疾程度为一级或二级、持有第二代《中华人民共和国残疾人证》残疾人证或者第三代残疾人证精神残疾等级为三级、四级的重度残疾人；四是纳入最低生活保障范围或建档立</w:t>
      </w:r>
      <w:proofErr w:type="gramStart"/>
      <w:r w:rsidRPr="00906E91">
        <w:rPr>
          <w:rFonts w:ascii="Times New Roman" w:eastAsia="方正仿宋_GBK" w:hAnsi="Times New Roman" w:hint="eastAsia"/>
          <w:b w:val="0"/>
          <w:snapToGrid w:val="0"/>
          <w:sz w:val="32"/>
          <w:szCs w:val="32"/>
        </w:rPr>
        <w:t>卡贫困</w:t>
      </w:r>
      <w:proofErr w:type="gramEnd"/>
      <w:r w:rsidRPr="00906E91">
        <w:rPr>
          <w:rFonts w:ascii="Times New Roman" w:eastAsia="方正仿宋_GBK" w:hAnsi="Times New Roman" w:hint="eastAsia"/>
          <w:b w:val="0"/>
          <w:snapToGrid w:val="0"/>
          <w:sz w:val="32"/>
          <w:szCs w:val="32"/>
        </w:rPr>
        <w:t>对象（脱贫满两年残疾人、特困人员除外）。我区特</w:t>
      </w:r>
      <w:r w:rsidRPr="00906E91">
        <w:rPr>
          <w:rFonts w:ascii="Times New Roman" w:eastAsia="方正仿宋_GBK" w:hAnsi="Times New Roman" w:hint="eastAsia"/>
          <w:b w:val="0"/>
          <w:snapToGrid w:val="0"/>
          <w:sz w:val="32"/>
          <w:szCs w:val="32"/>
        </w:rPr>
        <w:lastRenderedPageBreak/>
        <w:t>困人员实施救助供养，重度残疾的发放特困人员照料护理费，不能重复享受。贫困脱贫后，要求跟踪二年扶贫扶持，两年后正式脱贫。</w:t>
      </w:r>
    </w:p>
    <w:p w:rsidR="00F968F9" w:rsidRPr="00906E91" w:rsidRDefault="00F968F9" w:rsidP="00F968F9">
      <w:pPr>
        <w:pStyle w:val="3"/>
        <w:widowControl w:val="0"/>
        <w:overflowPunct w:val="0"/>
        <w:adjustRightInd w:val="0"/>
        <w:snapToGrid w:val="0"/>
        <w:spacing w:line="580" w:lineRule="exact"/>
        <w:ind w:firstLineChars="200" w:firstLine="640"/>
        <w:jc w:val="both"/>
        <w:rPr>
          <w:rFonts w:ascii="Times New Roman" w:eastAsia="方正仿宋_GBK" w:hAnsi="Times New Roman"/>
          <w:b w:val="0"/>
          <w:snapToGrid w:val="0"/>
          <w:sz w:val="32"/>
          <w:szCs w:val="32"/>
        </w:rPr>
      </w:pPr>
      <w:r w:rsidRPr="00906E91">
        <w:rPr>
          <w:rFonts w:ascii="方正楷体_GBK" w:eastAsia="方正楷体_GBK" w:hAnsi="Times New Roman" w:hint="eastAsia"/>
          <w:b w:val="0"/>
          <w:snapToGrid w:val="0"/>
          <w:sz w:val="32"/>
          <w:szCs w:val="32"/>
        </w:rPr>
        <w:t>（二）为什么开展</w:t>
      </w:r>
      <w:r w:rsidRPr="00906E91">
        <w:rPr>
          <w:rFonts w:ascii="方正楷体_GBK" w:eastAsia="方正楷体_GBK" w:hAnsi="Times New Roman"/>
          <w:b w:val="0"/>
          <w:snapToGrid w:val="0"/>
          <w:sz w:val="32"/>
          <w:szCs w:val="32"/>
        </w:rPr>
        <w:t>贫困重度残疾人</w:t>
      </w:r>
      <w:r w:rsidRPr="00906E91">
        <w:rPr>
          <w:rFonts w:ascii="方正楷体_GBK" w:eastAsia="方正楷体_GBK" w:hAnsi="Times New Roman" w:hint="eastAsia"/>
          <w:b w:val="0"/>
          <w:snapToGrid w:val="0"/>
          <w:sz w:val="32"/>
          <w:szCs w:val="32"/>
        </w:rPr>
        <w:t>照护服务。</w:t>
      </w:r>
      <w:r w:rsidRPr="00906E91">
        <w:rPr>
          <w:rFonts w:ascii="Times New Roman" w:eastAsia="方正仿宋_GBK" w:hAnsi="Times New Roman" w:hint="eastAsia"/>
          <w:b w:val="0"/>
          <w:snapToGrid w:val="0"/>
          <w:sz w:val="32"/>
          <w:szCs w:val="32"/>
        </w:rPr>
        <w:t>我区脱贫攻坚已经到关键阶段，这些贫困家庭因为长期有残疾人需要照护，有劳动力的人员不能外出劳动就业，导致家庭经济困难，导致贫困。如果政府不解决这些</w:t>
      </w:r>
      <w:r w:rsidRPr="00906E91">
        <w:rPr>
          <w:rFonts w:ascii="Times New Roman" w:eastAsia="方正仿宋_GBK" w:hAnsi="Times New Roman"/>
          <w:b w:val="0"/>
          <w:snapToGrid w:val="0"/>
          <w:sz w:val="32"/>
          <w:szCs w:val="32"/>
        </w:rPr>
        <w:t>重度残疾人</w:t>
      </w:r>
      <w:r w:rsidRPr="00906E91">
        <w:rPr>
          <w:rFonts w:ascii="Times New Roman" w:eastAsia="方正仿宋_GBK" w:hAnsi="Times New Roman" w:hint="eastAsia"/>
          <w:b w:val="0"/>
          <w:snapToGrid w:val="0"/>
          <w:sz w:val="32"/>
          <w:szCs w:val="32"/>
        </w:rPr>
        <w:t>照护问题，为他们解决后顾之忧，有劳动能力的家庭成员外出劳动就业无望，这些家庭永远无法实现脱贫目标。为此，国家要求各地政府为他们这些</w:t>
      </w:r>
      <w:r w:rsidRPr="00906E91">
        <w:rPr>
          <w:rFonts w:ascii="Times New Roman" w:eastAsia="方正仿宋_GBK" w:hAnsi="Times New Roman"/>
          <w:b w:val="0"/>
          <w:snapToGrid w:val="0"/>
          <w:sz w:val="32"/>
          <w:szCs w:val="32"/>
        </w:rPr>
        <w:t>贫困重度残疾人</w:t>
      </w:r>
      <w:r w:rsidRPr="00906E91">
        <w:rPr>
          <w:rFonts w:ascii="Times New Roman" w:eastAsia="方正仿宋_GBK" w:hAnsi="Times New Roman" w:hint="eastAsia"/>
          <w:b w:val="0"/>
          <w:snapToGrid w:val="0"/>
          <w:sz w:val="32"/>
          <w:szCs w:val="32"/>
        </w:rPr>
        <w:t>提供照护服务，实施家庭照护和集中照护，释放这些家庭劳动力，让这些家庭通过劳动就业增加收入，达到实现脱贫致富目标。</w:t>
      </w:r>
    </w:p>
    <w:p w:rsidR="00F968F9" w:rsidRPr="00906E91" w:rsidRDefault="00F968F9" w:rsidP="00F968F9">
      <w:pPr>
        <w:overflowPunct w:val="0"/>
        <w:adjustRightInd w:val="0"/>
        <w:snapToGrid w:val="0"/>
        <w:spacing w:line="580" w:lineRule="exact"/>
        <w:ind w:firstLineChars="200" w:firstLine="643"/>
        <w:rPr>
          <w:rFonts w:eastAsia="方正仿宋_GBK"/>
          <w:snapToGrid w:val="0"/>
          <w:kern w:val="0"/>
          <w:sz w:val="32"/>
          <w:szCs w:val="32"/>
        </w:rPr>
      </w:pPr>
      <w:r w:rsidRPr="00906E91">
        <w:rPr>
          <w:rFonts w:eastAsia="仿宋"/>
          <w:b/>
          <w:snapToGrid w:val="0"/>
          <w:kern w:val="0"/>
          <w:sz w:val="32"/>
          <w:szCs w:val="32"/>
        </w:rPr>
        <w:t>1</w:t>
      </w:r>
      <w:r w:rsidRPr="00906E91">
        <w:rPr>
          <w:rFonts w:eastAsia="仿宋" w:hAnsi="仿宋"/>
          <w:b/>
          <w:snapToGrid w:val="0"/>
          <w:kern w:val="0"/>
          <w:sz w:val="32"/>
          <w:szCs w:val="32"/>
        </w:rPr>
        <w:t>．</w:t>
      </w:r>
      <w:r w:rsidRPr="00906E91">
        <w:rPr>
          <w:rFonts w:eastAsia="仿宋" w:hAnsi="仿宋" w:hint="eastAsia"/>
          <w:b/>
          <w:snapToGrid w:val="0"/>
          <w:kern w:val="0"/>
          <w:sz w:val="32"/>
          <w:szCs w:val="32"/>
        </w:rPr>
        <w:t>照护</w:t>
      </w:r>
      <w:r w:rsidRPr="00906E91">
        <w:rPr>
          <w:rFonts w:ascii="方正仿宋_GBK" w:eastAsia="方正仿宋_GBK" w:hAnsi="仿宋" w:hint="eastAsia"/>
          <w:b/>
          <w:snapToGrid w:val="0"/>
          <w:kern w:val="0"/>
          <w:sz w:val="32"/>
          <w:szCs w:val="32"/>
        </w:rPr>
        <w:t>补贴标准的制定。</w:t>
      </w:r>
      <w:r w:rsidRPr="00906E91">
        <w:rPr>
          <w:rFonts w:eastAsia="方正仿宋_GBK" w:hint="eastAsia"/>
          <w:snapToGrid w:val="0"/>
          <w:kern w:val="0"/>
          <w:sz w:val="32"/>
          <w:szCs w:val="32"/>
        </w:rPr>
        <w:t>（</w:t>
      </w:r>
      <w:r w:rsidRPr="00906E91">
        <w:rPr>
          <w:rFonts w:eastAsia="方正仿宋_GBK" w:hint="eastAsia"/>
          <w:snapToGrid w:val="0"/>
          <w:kern w:val="0"/>
          <w:sz w:val="32"/>
          <w:szCs w:val="32"/>
        </w:rPr>
        <w:t>1</w:t>
      </w:r>
      <w:r w:rsidRPr="00906E91">
        <w:rPr>
          <w:rFonts w:eastAsia="方正仿宋_GBK" w:hint="eastAsia"/>
          <w:snapToGrid w:val="0"/>
          <w:kern w:val="0"/>
          <w:sz w:val="32"/>
          <w:szCs w:val="32"/>
        </w:rPr>
        <w:t>）</w:t>
      </w:r>
      <w:r w:rsidRPr="00906E91">
        <w:rPr>
          <w:rFonts w:eastAsia="方正仿宋_GBK" w:hint="eastAsia"/>
          <w:snapToGrid w:val="0"/>
          <w:kern w:val="0"/>
          <w:sz w:val="32"/>
          <w:szCs w:val="32"/>
        </w:rPr>
        <w:t>2018</w:t>
      </w:r>
      <w:r w:rsidRPr="00906E91">
        <w:rPr>
          <w:rFonts w:eastAsia="方正仿宋_GBK" w:hint="eastAsia"/>
          <w:snapToGrid w:val="0"/>
          <w:kern w:val="0"/>
          <w:sz w:val="32"/>
          <w:szCs w:val="32"/>
        </w:rPr>
        <w:t>年，</w:t>
      </w:r>
      <w:r w:rsidRPr="00906E91">
        <w:rPr>
          <w:rFonts w:eastAsia="方正仿宋_GBK"/>
          <w:snapToGrid w:val="0"/>
          <w:kern w:val="0"/>
          <w:sz w:val="32"/>
          <w:szCs w:val="32"/>
        </w:rPr>
        <w:t>我区城乡特困供养人员照料护理标准最高可发放至</w:t>
      </w:r>
      <w:r w:rsidRPr="00906E91">
        <w:rPr>
          <w:rFonts w:eastAsia="方正仿宋_GBK"/>
          <w:snapToGrid w:val="0"/>
          <w:kern w:val="0"/>
          <w:sz w:val="32"/>
          <w:szCs w:val="32"/>
        </w:rPr>
        <w:t>1400</w:t>
      </w:r>
      <w:r w:rsidRPr="00906E91">
        <w:rPr>
          <w:rFonts w:eastAsia="方正仿宋_GBK"/>
          <w:snapToGrid w:val="0"/>
          <w:kern w:val="0"/>
          <w:sz w:val="32"/>
          <w:szCs w:val="32"/>
        </w:rPr>
        <w:t>元</w:t>
      </w:r>
      <w:r w:rsidRPr="00906E91">
        <w:rPr>
          <w:rFonts w:eastAsia="方正仿宋_GBK"/>
          <w:snapToGrid w:val="0"/>
          <w:kern w:val="0"/>
          <w:sz w:val="32"/>
          <w:szCs w:val="32"/>
        </w:rPr>
        <w:t>/</w:t>
      </w:r>
      <w:r w:rsidRPr="00906E91">
        <w:rPr>
          <w:rFonts w:eastAsia="方正仿宋_GBK"/>
          <w:snapToGrid w:val="0"/>
          <w:kern w:val="0"/>
          <w:sz w:val="32"/>
          <w:szCs w:val="32"/>
        </w:rPr>
        <w:t>月，最低的照料护理标准也在</w:t>
      </w:r>
      <w:r w:rsidRPr="00906E91">
        <w:rPr>
          <w:rFonts w:eastAsia="方正仿宋_GBK"/>
          <w:snapToGrid w:val="0"/>
          <w:kern w:val="0"/>
          <w:sz w:val="32"/>
          <w:szCs w:val="32"/>
        </w:rPr>
        <w:t>390</w:t>
      </w:r>
      <w:r w:rsidRPr="00906E91">
        <w:rPr>
          <w:rFonts w:eastAsia="方正仿宋_GBK"/>
          <w:snapToGrid w:val="0"/>
          <w:kern w:val="0"/>
          <w:sz w:val="32"/>
          <w:szCs w:val="32"/>
        </w:rPr>
        <w:t>元</w:t>
      </w:r>
      <w:r w:rsidRPr="00906E91">
        <w:rPr>
          <w:rFonts w:eastAsia="方正仿宋_GBK"/>
          <w:snapToGrid w:val="0"/>
          <w:kern w:val="0"/>
          <w:sz w:val="32"/>
          <w:szCs w:val="32"/>
        </w:rPr>
        <w:t>/</w:t>
      </w:r>
      <w:r w:rsidRPr="00906E91">
        <w:rPr>
          <w:rFonts w:eastAsia="方正仿宋_GBK"/>
          <w:snapToGrid w:val="0"/>
          <w:kern w:val="0"/>
          <w:sz w:val="32"/>
          <w:szCs w:val="32"/>
        </w:rPr>
        <w:t>月以上。江西省贫困重度残疾人护理补贴标准为：分散照护对象</w:t>
      </w:r>
      <w:r w:rsidRPr="00906E91">
        <w:rPr>
          <w:rFonts w:eastAsia="方正仿宋_GBK"/>
          <w:snapToGrid w:val="0"/>
          <w:kern w:val="0"/>
          <w:sz w:val="32"/>
          <w:szCs w:val="32"/>
        </w:rPr>
        <w:t>600</w:t>
      </w:r>
      <w:r w:rsidRPr="00906E91">
        <w:rPr>
          <w:rFonts w:eastAsia="方正仿宋_GBK"/>
          <w:snapToGrid w:val="0"/>
          <w:kern w:val="0"/>
          <w:sz w:val="32"/>
          <w:szCs w:val="32"/>
        </w:rPr>
        <w:t>元</w:t>
      </w:r>
      <w:r w:rsidRPr="00906E91">
        <w:rPr>
          <w:rFonts w:eastAsia="方正仿宋_GBK"/>
          <w:snapToGrid w:val="0"/>
          <w:kern w:val="0"/>
          <w:sz w:val="32"/>
          <w:szCs w:val="32"/>
        </w:rPr>
        <w:t>/</w:t>
      </w:r>
      <w:r w:rsidRPr="00906E91">
        <w:rPr>
          <w:rFonts w:eastAsia="方正仿宋_GBK"/>
          <w:snapToGrid w:val="0"/>
          <w:kern w:val="0"/>
          <w:sz w:val="32"/>
          <w:szCs w:val="32"/>
        </w:rPr>
        <w:t>月人、集中照护对象不低于</w:t>
      </w:r>
      <w:r w:rsidRPr="00906E91">
        <w:rPr>
          <w:rFonts w:eastAsia="方正仿宋_GBK"/>
          <w:snapToGrid w:val="0"/>
          <w:kern w:val="0"/>
          <w:sz w:val="32"/>
          <w:szCs w:val="32"/>
        </w:rPr>
        <w:t>1000</w:t>
      </w:r>
      <w:r w:rsidRPr="00906E91">
        <w:rPr>
          <w:rFonts w:eastAsia="方正仿宋_GBK"/>
          <w:snapToGrid w:val="0"/>
          <w:kern w:val="0"/>
          <w:sz w:val="32"/>
          <w:szCs w:val="32"/>
        </w:rPr>
        <w:t>元</w:t>
      </w:r>
      <w:r w:rsidRPr="00906E91">
        <w:rPr>
          <w:rFonts w:eastAsia="方正仿宋_GBK"/>
          <w:snapToGrid w:val="0"/>
          <w:kern w:val="0"/>
          <w:sz w:val="32"/>
          <w:szCs w:val="32"/>
        </w:rPr>
        <w:t>/</w:t>
      </w:r>
      <w:r w:rsidRPr="00906E91">
        <w:rPr>
          <w:rFonts w:eastAsia="方正仿宋_GBK"/>
          <w:snapToGrid w:val="0"/>
          <w:kern w:val="0"/>
          <w:sz w:val="32"/>
          <w:szCs w:val="32"/>
        </w:rPr>
        <w:t>月人。河南省试点地方财政直接拨款给贫困重度残疾人</w:t>
      </w:r>
      <w:r w:rsidRPr="00906E91">
        <w:rPr>
          <w:rFonts w:eastAsia="方正仿宋_GBK" w:hint="eastAsia"/>
          <w:snapToGrid w:val="0"/>
          <w:kern w:val="0"/>
          <w:sz w:val="32"/>
          <w:szCs w:val="32"/>
        </w:rPr>
        <w:t>，</w:t>
      </w:r>
      <w:r w:rsidRPr="00906E91">
        <w:rPr>
          <w:rFonts w:eastAsia="方正仿宋_GBK"/>
          <w:snapToGrid w:val="0"/>
          <w:kern w:val="0"/>
          <w:sz w:val="32"/>
          <w:szCs w:val="32"/>
        </w:rPr>
        <w:t>护理补贴标准</w:t>
      </w:r>
      <w:r w:rsidRPr="00906E91">
        <w:rPr>
          <w:rFonts w:eastAsia="方正仿宋_GBK"/>
          <w:snapToGrid w:val="0"/>
          <w:kern w:val="0"/>
          <w:sz w:val="32"/>
          <w:szCs w:val="32"/>
        </w:rPr>
        <w:t>300</w:t>
      </w:r>
      <w:r w:rsidRPr="00906E91">
        <w:rPr>
          <w:rFonts w:eastAsia="方正仿宋_GBK"/>
          <w:snapToGrid w:val="0"/>
          <w:kern w:val="0"/>
          <w:sz w:val="32"/>
          <w:szCs w:val="32"/>
        </w:rPr>
        <w:t>元</w:t>
      </w:r>
      <w:r w:rsidRPr="00906E91">
        <w:rPr>
          <w:rFonts w:eastAsia="方正仿宋_GBK"/>
          <w:snapToGrid w:val="0"/>
          <w:kern w:val="0"/>
          <w:sz w:val="32"/>
          <w:szCs w:val="32"/>
        </w:rPr>
        <w:t>/</w:t>
      </w:r>
      <w:r w:rsidRPr="00906E91">
        <w:rPr>
          <w:rFonts w:eastAsia="方正仿宋_GBK"/>
          <w:snapToGrid w:val="0"/>
          <w:kern w:val="0"/>
          <w:sz w:val="32"/>
          <w:szCs w:val="32"/>
        </w:rPr>
        <w:t>月人。综合考虑我区财</w:t>
      </w:r>
      <w:r w:rsidRPr="00906E91">
        <w:rPr>
          <w:rFonts w:eastAsia="方正仿宋_GBK" w:hint="eastAsia"/>
          <w:snapToGrid w:val="0"/>
          <w:kern w:val="0"/>
          <w:sz w:val="32"/>
          <w:szCs w:val="32"/>
        </w:rPr>
        <w:t>力</w:t>
      </w:r>
      <w:r w:rsidRPr="00906E91">
        <w:rPr>
          <w:rFonts w:eastAsia="方正仿宋_GBK"/>
          <w:snapToGrid w:val="0"/>
          <w:kern w:val="0"/>
          <w:sz w:val="32"/>
          <w:szCs w:val="32"/>
        </w:rPr>
        <w:t>、经济社会发展水平、贫困家庭情况以及集中规模照护效应，建议贫困重度残疾人</w:t>
      </w:r>
      <w:r w:rsidRPr="00906E91">
        <w:rPr>
          <w:rFonts w:eastAsia="方正仿宋_GBK" w:hint="eastAsia"/>
          <w:snapToGrid w:val="0"/>
          <w:kern w:val="0"/>
          <w:sz w:val="32"/>
          <w:szCs w:val="32"/>
        </w:rPr>
        <w:t>照护补贴标准为：</w:t>
      </w:r>
      <w:r w:rsidRPr="00906E91">
        <w:rPr>
          <w:rFonts w:ascii="仿宋" w:eastAsia="仿宋" w:hAnsi="仿宋" w:hint="eastAsia"/>
          <w:snapToGrid w:val="0"/>
          <w:kern w:val="0"/>
          <w:sz w:val="32"/>
          <w:szCs w:val="32"/>
        </w:rPr>
        <w:t>家庭照护（分散照护）</w:t>
      </w:r>
      <w:r w:rsidRPr="00906E91">
        <w:rPr>
          <w:rFonts w:eastAsia="方正仿宋_GBK"/>
          <w:snapToGrid w:val="0"/>
          <w:kern w:val="0"/>
          <w:sz w:val="32"/>
          <w:szCs w:val="32"/>
        </w:rPr>
        <w:t>对象</w:t>
      </w:r>
      <w:r w:rsidRPr="00906E91">
        <w:rPr>
          <w:rFonts w:eastAsia="方正仿宋_GBK" w:hint="eastAsia"/>
          <w:snapToGrid w:val="0"/>
          <w:kern w:val="0"/>
          <w:sz w:val="32"/>
          <w:szCs w:val="32"/>
        </w:rPr>
        <w:t>3</w:t>
      </w:r>
      <w:r w:rsidRPr="00906E91">
        <w:rPr>
          <w:rFonts w:eastAsia="方正仿宋_GBK"/>
          <w:snapToGrid w:val="0"/>
          <w:kern w:val="0"/>
          <w:sz w:val="32"/>
          <w:szCs w:val="32"/>
        </w:rPr>
        <w:t>00</w:t>
      </w:r>
      <w:r w:rsidRPr="00906E91">
        <w:rPr>
          <w:rFonts w:eastAsia="方正仿宋_GBK"/>
          <w:snapToGrid w:val="0"/>
          <w:kern w:val="0"/>
          <w:sz w:val="32"/>
          <w:szCs w:val="32"/>
        </w:rPr>
        <w:t>元</w:t>
      </w:r>
      <w:r w:rsidRPr="00906E91">
        <w:rPr>
          <w:rFonts w:eastAsia="方正仿宋_GBK"/>
          <w:snapToGrid w:val="0"/>
          <w:kern w:val="0"/>
          <w:sz w:val="32"/>
          <w:szCs w:val="32"/>
        </w:rPr>
        <w:t>/</w:t>
      </w:r>
      <w:r w:rsidRPr="00906E91">
        <w:rPr>
          <w:rFonts w:eastAsia="方正仿宋_GBK"/>
          <w:snapToGrid w:val="0"/>
          <w:kern w:val="0"/>
          <w:sz w:val="32"/>
          <w:szCs w:val="32"/>
        </w:rPr>
        <w:t>月人</w:t>
      </w:r>
      <w:r w:rsidRPr="00906E91">
        <w:rPr>
          <w:rFonts w:eastAsia="方正仿宋_GBK" w:hint="eastAsia"/>
          <w:snapToGrid w:val="0"/>
          <w:kern w:val="0"/>
          <w:sz w:val="32"/>
          <w:szCs w:val="32"/>
        </w:rPr>
        <w:t>和</w:t>
      </w:r>
      <w:r w:rsidRPr="00906E91">
        <w:rPr>
          <w:rFonts w:eastAsia="方正仿宋_GBK"/>
          <w:snapToGrid w:val="0"/>
          <w:kern w:val="0"/>
          <w:sz w:val="32"/>
          <w:szCs w:val="32"/>
        </w:rPr>
        <w:t>集中照护对象</w:t>
      </w:r>
      <w:r w:rsidRPr="00906E91">
        <w:rPr>
          <w:rFonts w:eastAsia="方正仿宋_GBK" w:hint="eastAsia"/>
          <w:snapToGrid w:val="0"/>
          <w:kern w:val="0"/>
          <w:sz w:val="32"/>
          <w:szCs w:val="32"/>
        </w:rPr>
        <w:t>6</w:t>
      </w:r>
      <w:r w:rsidRPr="00906E91">
        <w:rPr>
          <w:rFonts w:eastAsia="方正仿宋_GBK"/>
          <w:snapToGrid w:val="0"/>
          <w:kern w:val="0"/>
          <w:sz w:val="32"/>
          <w:szCs w:val="32"/>
        </w:rPr>
        <w:t>00</w:t>
      </w:r>
      <w:r w:rsidRPr="00906E91">
        <w:rPr>
          <w:rFonts w:eastAsia="方正仿宋_GBK"/>
          <w:snapToGrid w:val="0"/>
          <w:kern w:val="0"/>
          <w:sz w:val="32"/>
          <w:szCs w:val="32"/>
        </w:rPr>
        <w:t>元</w:t>
      </w:r>
      <w:r w:rsidRPr="00906E91">
        <w:rPr>
          <w:rFonts w:eastAsia="方正仿宋_GBK"/>
          <w:snapToGrid w:val="0"/>
          <w:kern w:val="0"/>
          <w:sz w:val="32"/>
          <w:szCs w:val="32"/>
        </w:rPr>
        <w:t>/</w:t>
      </w:r>
      <w:r w:rsidRPr="00906E91">
        <w:rPr>
          <w:rFonts w:eastAsia="方正仿宋_GBK"/>
          <w:snapToGrid w:val="0"/>
          <w:kern w:val="0"/>
          <w:sz w:val="32"/>
          <w:szCs w:val="32"/>
        </w:rPr>
        <w:t>月人。</w:t>
      </w:r>
      <w:r w:rsidRPr="00906E91">
        <w:rPr>
          <w:rFonts w:eastAsia="方正仿宋_GBK" w:hint="eastAsia"/>
          <w:snapToGrid w:val="0"/>
          <w:kern w:val="0"/>
          <w:sz w:val="32"/>
          <w:szCs w:val="32"/>
        </w:rPr>
        <w:t>（</w:t>
      </w:r>
      <w:r w:rsidRPr="00906E91">
        <w:rPr>
          <w:rFonts w:eastAsia="方正仿宋_GBK" w:hint="eastAsia"/>
          <w:snapToGrid w:val="0"/>
          <w:kern w:val="0"/>
          <w:sz w:val="32"/>
          <w:szCs w:val="32"/>
        </w:rPr>
        <w:t>2</w:t>
      </w:r>
      <w:r w:rsidRPr="00906E91">
        <w:rPr>
          <w:rFonts w:eastAsia="方正仿宋_GBK" w:hint="eastAsia"/>
          <w:snapToGrid w:val="0"/>
          <w:kern w:val="0"/>
          <w:sz w:val="32"/>
          <w:szCs w:val="32"/>
        </w:rPr>
        <w:t>）</w:t>
      </w:r>
      <w:r w:rsidRPr="00906E91">
        <w:rPr>
          <w:rFonts w:ascii="仿宋" w:eastAsia="仿宋" w:hAnsi="仿宋" w:cs="FZFSK--GBK1-0" w:hint="eastAsia"/>
          <w:snapToGrid w:val="0"/>
          <w:kern w:val="0"/>
          <w:sz w:val="32"/>
          <w:szCs w:val="32"/>
        </w:rPr>
        <w:t>工作照护服务人员报酬标准，不低于当地敬老院和农村养老服务中心服务人员工资水平，但也不要过高。理由是我区大多照护工作都在农村，围绕脱贫攻坚开展。</w:t>
      </w:r>
      <w:r w:rsidRPr="00906E91">
        <w:rPr>
          <w:rFonts w:eastAsia="方正仿宋_GBK"/>
          <w:snapToGrid w:val="0"/>
          <w:kern w:val="0"/>
          <w:sz w:val="32"/>
          <w:szCs w:val="32"/>
        </w:rPr>
        <w:t>山东省给聘请公益</w:t>
      </w:r>
      <w:r w:rsidRPr="00906E91">
        <w:rPr>
          <w:rFonts w:eastAsia="方正仿宋_GBK"/>
          <w:snapToGrid w:val="0"/>
          <w:kern w:val="0"/>
          <w:sz w:val="32"/>
          <w:szCs w:val="32"/>
        </w:rPr>
        <w:lastRenderedPageBreak/>
        <w:t>岗位护理人员</w:t>
      </w:r>
      <w:r w:rsidRPr="00906E91">
        <w:rPr>
          <w:rFonts w:eastAsia="方正仿宋_GBK"/>
          <w:snapToGrid w:val="0"/>
          <w:kern w:val="0"/>
          <w:sz w:val="32"/>
          <w:szCs w:val="32"/>
        </w:rPr>
        <w:t>300</w:t>
      </w:r>
      <w:r w:rsidRPr="00906E91">
        <w:rPr>
          <w:rFonts w:eastAsia="方正仿宋_GBK"/>
          <w:snapToGrid w:val="0"/>
          <w:kern w:val="0"/>
          <w:sz w:val="32"/>
          <w:szCs w:val="32"/>
        </w:rPr>
        <w:t>－</w:t>
      </w:r>
      <w:r w:rsidRPr="00906E91">
        <w:rPr>
          <w:rFonts w:eastAsia="方正仿宋_GBK"/>
          <w:snapToGrid w:val="0"/>
          <w:kern w:val="0"/>
          <w:sz w:val="32"/>
          <w:szCs w:val="32"/>
        </w:rPr>
        <w:t>500</w:t>
      </w:r>
      <w:r w:rsidRPr="00906E91">
        <w:rPr>
          <w:rFonts w:eastAsia="方正仿宋_GBK"/>
          <w:snapToGrid w:val="0"/>
          <w:kern w:val="0"/>
          <w:sz w:val="32"/>
          <w:szCs w:val="32"/>
        </w:rPr>
        <w:t>元</w:t>
      </w:r>
      <w:r w:rsidRPr="00906E91">
        <w:rPr>
          <w:rFonts w:eastAsia="方正仿宋_GBK"/>
          <w:snapToGrid w:val="0"/>
          <w:kern w:val="0"/>
          <w:sz w:val="32"/>
          <w:szCs w:val="32"/>
        </w:rPr>
        <w:t>/</w:t>
      </w:r>
      <w:r w:rsidRPr="00906E91">
        <w:rPr>
          <w:rFonts w:eastAsia="方正仿宋_GBK"/>
          <w:snapToGrid w:val="0"/>
          <w:kern w:val="0"/>
          <w:sz w:val="32"/>
          <w:szCs w:val="32"/>
        </w:rPr>
        <w:t>月人劳动报酬</w:t>
      </w:r>
      <w:r w:rsidRPr="00906E91">
        <w:rPr>
          <w:rFonts w:eastAsia="方正仿宋_GBK" w:hint="eastAsia"/>
          <w:snapToGrid w:val="0"/>
          <w:kern w:val="0"/>
          <w:sz w:val="32"/>
          <w:szCs w:val="32"/>
        </w:rPr>
        <w:t>。有的照护机构对象少，或发达地方工资高，在机构中集中照护对象照护补贴不足以支出工作人员费用，</w:t>
      </w:r>
      <w:r w:rsidRPr="00906E91">
        <w:rPr>
          <w:rFonts w:ascii="仿宋" w:eastAsia="仿宋" w:hAnsi="仿宋" w:hint="eastAsia"/>
          <w:snapToGrid w:val="0"/>
          <w:kern w:val="0"/>
          <w:sz w:val="32"/>
          <w:szCs w:val="32"/>
        </w:rPr>
        <w:t xml:space="preserve"> 建议由当地政府补充，才能保证照护机构运转。</w:t>
      </w:r>
    </w:p>
    <w:p w:rsidR="00F968F9" w:rsidRPr="00906E91" w:rsidRDefault="00F968F9" w:rsidP="00F968F9">
      <w:pPr>
        <w:overflowPunct w:val="0"/>
        <w:adjustRightInd w:val="0"/>
        <w:snapToGrid w:val="0"/>
        <w:spacing w:line="580" w:lineRule="exact"/>
        <w:ind w:firstLineChars="200" w:firstLine="643"/>
        <w:rPr>
          <w:rFonts w:eastAsia="方正仿宋_GBK"/>
          <w:snapToGrid w:val="0"/>
          <w:kern w:val="0"/>
          <w:sz w:val="32"/>
          <w:szCs w:val="32"/>
        </w:rPr>
      </w:pPr>
      <w:r w:rsidRPr="00906E91">
        <w:rPr>
          <w:rFonts w:eastAsia="仿宋" w:hint="eastAsia"/>
          <w:b/>
          <w:snapToGrid w:val="0"/>
          <w:kern w:val="0"/>
          <w:sz w:val="32"/>
          <w:szCs w:val="32"/>
        </w:rPr>
        <w:t>2</w:t>
      </w:r>
      <w:r w:rsidRPr="00906E91">
        <w:rPr>
          <w:rFonts w:eastAsia="仿宋" w:hint="eastAsia"/>
          <w:b/>
          <w:snapToGrid w:val="0"/>
          <w:kern w:val="0"/>
          <w:sz w:val="32"/>
          <w:szCs w:val="32"/>
        </w:rPr>
        <w:t>．资金预测。</w:t>
      </w:r>
      <w:r w:rsidRPr="00906E91">
        <w:rPr>
          <w:rFonts w:eastAsia="方正仿宋_GBK" w:hint="eastAsia"/>
          <w:snapToGrid w:val="0"/>
          <w:kern w:val="0"/>
          <w:sz w:val="32"/>
          <w:szCs w:val="32"/>
        </w:rPr>
        <w:t>目前我区建档立</w:t>
      </w:r>
      <w:proofErr w:type="gramStart"/>
      <w:r w:rsidRPr="00906E91">
        <w:rPr>
          <w:rFonts w:eastAsia="方正仿宋_GBK" w:hint="eastAsia"/>
          <w:snapToGrid w:val="0"/>
          <w:kern w:val="0"/>
          <w:sz w:val="32"/>
          <w:szCs w:val="32"/>
        </w:rPr>
        <w:t>卡</w:t>
      </w:r>
      <w:r w:rsidRPr="00906E91">
        <w:rPr>
          <w:rFonts w:eastAsia="方正仿宋_GBK"/>
          <w:snapToGrid w:val="0"/>
          <w:kern w:val="0"/>
          <w:sz w:val="32"/>
          <w:szCs w:val="32"/>
        </w:rPr>
        <w:t>贫困</w:t>
      </w:r>
      <w:proofErr w:type="gramEnd"/>
      <w:r w:rsidRPr="00906E91">
        <w:rPr>
          <w:rFonts w:eastAsia="方正仿宋_GBK"/>
          <w:snapToGrid w:val="0"/>
          <w:kern w:val="0"/>
          <w:sz w:val="32"/>
          <w:szCs w:val="32"/>
        </w:rPr>
        <w:t>重度残疾人</w:t>
      </w:r>
      <w:r w:rsidRPr="00906E91">
        <w:rPr>
          <w:rFonts w:eastAsia="方正仿宋_GBK" w:hint="eastAsia"/>
          <w:snapToGrid w:val="0"/>
          <w:kern w:val="0"/>
          <w:sz w:val="32"/>
          <w:szCs w:val="32"/>
        </w:rPr>
        <w:t>有</w:t>
      </w:r>
      <w:r w:rsidRPr="00906E91">
        <w:rPr>
          <w:rFonts w:eastAsia="方正仿宋_GBK" w:hint="eastAsia"/>
          <w:snapToGrid w:val="0"/>
          <w:kern w:val="0"/>
          <w:sz w:val="32"/>
          <w:szCs w:val="32"/>
        </w:rPr>
        <w:t>10321</w:t>
      </w:r>
      <w:r w:rsidRPr="00906E91">
        <w:rPr>
          <w:rFonts w:eastAsia="方正仿宋_GBK" w:hint="eastAsia"/>
          <w:snapToGrid w:val="0"/>
          <w:kern w:val="0"/>
          <w:sz w:val="32"/>
          <w:szCs w:val="32"/>
        </w:rPr>
        <w:t>人，</w:t>
      </w:r>
      <w:proofErr w:type="gramStart"/>
      <w:r w:rsidRPr="00906E91">
        <w:rPr>
          <w:rFonts w:eastAsia="方正仿宋_GBK" w:hint="eastAsia"/>
          <w:snapToGrid w:val="0"/>
          <w:kern w:val="0"/>
          <w:sz w:val="32"/>
          <w:szCs w:val="32"/>
        </w:rPr>
        <w:t>低保</w:t>
      </w:r>
      <w:r w:rsidRPr="00906E91">
        <w:rPr>
          <w:rFonts w:eastAsia="方正仿宋_GBK"/>
          <w:snapToGrid w:val="0"/>
          <w:kern w:val="0"/>
          <w:sz w:val="32"/>
          <w:szCs w:val="32"/>
        </w:rPr>
        <w:t>贫困</w:t>
      </w:r>
      <w:proofErr w:type="gramEnd"/>
      <w:r w:rsidRPr="00906E91">
        <w:rPr>
          <w:rFonts w:eastAsia="方正仿宋_GBK"/>
          <w:snapToGrid w:val="0"/>
          <w:kern w:val="0"/>
          <w:sz w:val="32"/>
          <w:szCs w:val="32"/>
        </w:rPr>
        <w:t>重度残疾人</w:t>
      </w:r>
      <w:r w:rsidRPr="00906E91">
        <w:rPr>
          <w:rFonts w:eastAsia="方正仿宋_GBK" w:hint="eastAsia"/>
          <w:snapToGrid w:val="0"/>
          <w:kern w:val="0"/>
          <w:sz w:val="32"/>
          <w:szCs w:val="32"/>
        </w:rPr>
        <w:t>22.78</w:t>
      </w:r>
      <w:r w:rsidRPr="00906E91">
        <w:rPr>
          <w:rFonts w:eastAsia="方正仿宋_GBK" w:hint="eastAsia"/>
          <w:snapToGrid w:val="0"/>
          <w:kern w:val="0"/>
          <w:sz w:val="32"/>
          <w:szCs w:val="32"/>
        </w:rPr>
        <w:t>万人，共</w:t>
      </w:r>
      <w:r w:rsidRPr="00906E91">
        <w:rPr>
          <w:rFonts w:eastAsia="方正仿宋_GBK" w:hint="eastAsia"/>
          <w:snapToGrid w:val="0"/>
          <w:kern w:val="0"/>
          <w:sz w:val="32"/>
          <w:szCs w:val="32"/>
        </w:rPr>
        <w:t>23.81</w:t>
      </w:r>
      <w:r w:rsidRPr="00906E91">
        <w:rPr>
          <w:rFonts w:eastAsia="方正仿宋_GBK" w:hint="eastAsia"/>
          <w:snapToGrid w:val="0"/>
          <w:kern w:val="0"/>
          <w:sz w:val="32"/>
          <w:szCs w:val="32"/>
        </w:rPr>
        <w:t>万人，护补贴标准：集中照护每人每月</w:t>
      </w:r>
      <w:r w:rsidRPr="00906E91">
        <w:rPr>
          <w:rFonts w:eastAsia="方正仿宋_GBK" w:hint="eastAsia"/>
          <w:snapToGrid w:val="0"/>
          <w:kern w:val="0"/>
          <w:sz w:val="32"/>
          <w:szCs w:val="32"/>
        </w:rPr>
        <w:t>600</w:t>
      </w:r>
      <w:r w:rsidRPr="00906E91">
        <w:rPr>
          <w:rFonts w:eastAsia="方正仿宋_GBK" w:hint="eastAsia"/>
          <w:snapToGrid w:val="0"/>
          <w:kern w:val="0"/>
          <w:sz w:val="32"/>
          <w:szCs w:val="32"/>
        </w:rPr>
        <w:t>元，分散照护每人每月</w:t>
      </w:r>
      <w:r w:rsidRPr="00906E91">
        <w:rPr>
          <w:rFonts w:eastAsia="方正仿宋_GBK" w:hint="eastAsia"/>
          <w:snapToGrid w:val="0"/>
          <w:kern w:val="0"/>
          <w:sz w:val="32"/>
          <w:szCs w:val="32"/>
        </w:rPr>
        <w:t>300</w:t>
      </w:r>
      <w:r w:rsidRPr="00906E91">
        <w:rPr>
          <w:rFonts w:eastAsia="方正仿宋_GBK" w:hint="eastAsia"/>
          <w:snapToGrid w:val="0"/>
          <w:kern w:val="0"/>
          <w:sz w:val="32"/>
          <w:szCs w:val="32"/>
        </w:rPr>
        <w:t>元，取标准的中间数每人每月</w:t>
      </w:r>
      <w:r w:rsidRPr="00906E91">
        <w:rPr>
          <w:rFonts w:eastAsia="方正仿宋_GBK" w:hint="eastAsia"/>
          <w:snapToGrid w:val="0"/>
          <w:kern w:val="0"/>
          <w:sz w:val="32"/>
          <w:szCs w:val="32"/>
        </w:rPr>
        <w:t>450</w:t>
      </w:r>
      <w:r w:rsidRPr="00906E91">
        <w:rPr>
          <w:rFonts w:eastAsia="方正仿宋_GBK" w:hint="eastAsia"/>
          <w:snapToGrid w:val="0"/>
          <w:kern w:val="0"/>
          <w:sz w:val="32"/>
          <w:szCs w:val="32"/>
        </w:rPr>
        <w:t>元算，每年需要资金</w:t>
      </w:r>
      <w:r w:rsidRPr="00906E91">
        <w:rPr>
          <w:rFonts w:eastAsia="方正仿宋_GBK" w:hint="eastAsia"/>
          <w:snapToGrid w:val="0"/>
          <w:kern w:val="0"/>
          <w:sz w:val="32"/>
          <w:szCs w:val="32"/>
        </w:rPr>
        <w:t>12.86</w:t>
      </w:r>
      <w:r w:rsidRPr="00906E91">
        <w:rPr>
          <w:rFonts w:eastAsia="方正仿宋_GBK" w:hint="eastAsia"/>
          <w:snapToGrid w:val="0"/>
          <w:kern w:val="0"/>
          <w:sz w:val="32"/>
          <w:szCs w:val="32"/>
        </w:rPr>
        <w:t>亿元。估算有三之</w:t>
      </w:r>
      <w:proofErr w:type="gramStart"/>
      <w:r w:rsidRPr="00906E91">
        <w:rPr>
          <w:rFonts w:eastAsia="方正仿宋_GBK" w:hint="eastAsia"/>
          <w:snapToGrid w:val="0"/>
          <w:kern w:val="0"/>
          <w:sz w:val="32"/>
          <w:szCs w:val="32"/>
        </w:rPr>
        <w:t>二</w:t>
      </w:r>
      <w:r w:rsidRPr="00906E91">
        <w:rPr>
          <w:rFonts w:eastAsia="方正仿宋_GBK"/>
          <w:snapToGrid w:val="0"/>
          <w:kern w:val="0"/>
          <w:sz w:val="32"/>
          <w:szCs w:val="32"/>
        </w:rPr>
        <w:t>贫困</w:t>
      </w:r>
      <w:proofErr w:type="gramEnd"/>
      <w:r w:rsidRPr="00906E91">
        <w:rPr>
          <w:rFonts w:eastAsia="方正仿宋_GBK"/>
          <w:snapToGrid w:val="0"/>
          <w:kern w:val="0"/>
          <w:sz w:val="32"/>
          <w:szCs w:val="32"/>
        </w:rPr>
        <w:t>重度残疾人</w:t>
      </w:r>
      <w:r w:rsidRPr="00906E91">
        <w:rPr>
          <w:rFonts w:eastAsia="方正仿宋_GBK" w:hint="eastAsia"/>
          <w:snapToGrid w:val="0"/>
          <w:kern w:val="0"/>
          <w:sz w:val="32"/>
          <w:szCs w:val="32"/>
        </w:rPr>
        <w:t>需要集中照顾，照护人员报酬按</w:t>
      </w:r>
      <w:r w:rsidRPr="00906E91">
        <w:rPr>
          <w:rFonts w:eastAsia="方正仿宋_GBK" w:hint="eastAsia"/>
          <w:snapToGrid w:val="0"/>
          <w:kern w:val="0"/>
          <w:sz w:val="32"/>
          <w:szCs w:val="32"/>
        </w:rPr>
        <w:t>1</w:t>
      </w:r>
      <w:r w:rsidRPr="00906E91">
        <w:rPr>
          <w:rFonts w:eastAsia="方正仿宋_GBK" w:hint="eastAsia"/>
          <w:snapToGrid w:val="0"/>
          <w:kern w:val="0"/>
          <w:sz w:val="32"/>
          <w:szCs w:val="32"/>
        </w:rPr>
        <w:t>：</w:t>
      </w:r>
      <w:r w:rsidRPr="00906E91">
        <w:rPr>
          <w:rFonts w:eastAsia="方正仿宋_GBK" w:hint="eastAsia"/>
          <w:snapToGrid w:val="0"/>
          <w:kern w:val="0"/>
          <w:sz w:val="32"/>
          <w:szCs w:val="32"/>
        </w:rPr>
        <w:t>6</w:t>
      </w:r>
      <w:r w:rsidRPr="00906E91">
        <w:rPr>
          <w:rFonts w:eastAsia="方正仿宋_GBK" w:hint="eastAsia"/>
          <w:snapToGrid w:val="0"/>
          <w:kern w:val="0"/>
          <w:sz w:val="32"/>
          <w:szCs w:val="32"/>
        </w:rPr>
        <w:t>配备，需要照护人员</w:t>
      </w:r>
      <w:r w:rsidRPr="00906E91">
        <w:rPr>
          <w:rFonts w:eastAsia="方正仿宋_GBK" w:hint="eastAsia"/>
          <w:snapToGrid w:val="0"/>
          <w:kern w:val="0"/>
          <w:sz w:val="32"/>
          <w:szCs w:val="32"/>
        </w:rPr>
        <w:t>2.65</w:t>
      </w:r>
      <w:r w:rsidRPr="00906E91">
        <w:rPr>
          <w:rFonts w:eastAsia="方正仿宋_GBK" w:hint="eastAsia"/>
          <w:snapToGrid w:val="0"/>
          <w:kern w:val="0"/>
          <w:sz w:val="32"/>
          <w:szCs w:val="32"/>
        </w:rPr>
        <w:t>万人，按每人每月</w:t>
      </w:r>
      <w:r w:rsidRPr="00906E91">
        <w:rPr>
          <w:rFonts w:eastAsia="方正仿宋_GBK" w:hint="eastAsia"/>
          <w:snapToGrid w:val="0"/>
          <w:kern w:val="0"/>
          <w:sz w:val="32"/>
          <w:szCs w:val="32"/>
        </w:rPr>
        <w:t>1500</w:t>
      </w:r>
      <w:r w:rsidRPr="00906E91">
        <w:rPr>
          <w:rFonts w:eastAsia="方正仿宋_GBK" w:hint="eastAsia"/>
          <w:snapToGrid w:val="0"/>
          <w:kern w:val="0"/>
          <w:sz w:val="32"/>
          <w:szCs w:val="32"/>
        </w:rPr>
        <w:t>元算，每年需要资金</w:t>
      </w:r>
      <w:r w:rsidRPr="00906E91">
        <w:rPr>
          <w:rFonts w:eastAsia="方正仿宋_GBK" w:hint="eastAsia"/>
          <w:snapToGrid w:val="0"/>
          <w:kern w:val="0"/>
          <w:sz w:val="32"/>
          <w:szCs w:val="32"/>
        </w:rPr>
        <w:t>4.77</w:t>
      </w:r>
      <w:r w:rsidRPr="00906E91">
        <w:rPr>
          <w:rFonts w:eastAsia="方正仿宋_GBK" w:hint="eastAsia"/>
          <w:snapToGrid w:val="0"/>
          <w:kern w:val="0"/>
          <w:sz w:val="32"/>
          <w:szCs w:val="32"/>
        </w:rPr>
        <w:t>亿元。总共每年需要资金</w:t>
      </w:r>
      <w:r w:rsidRPr="00906E91">
        <w:rPr>
          <w:rFonts w:eastAsia="方正仿宋_GBK" w:hint="eastAsia"/>
          <w:snapToGrid w:val="0"/>
          <w:kern w:val="0"/>
          <w:sz w:val="32"/>
          <w:szCs w:val="32"/>
        </w:rPr>
        <w:t>17.63</w:t>
      </w:r>
      <w:r w:rsidRPr="00906E91">
        <w:rPr>
          <w:rFonts w:eastAsia="方正仿宋_GBK" w:hint="eastAsia"/>
          <w:snapToGrid w:val="0"/>
          <w:kern w:val="0"/>
          <w:sz w:val="32"/>
          <w:szCs w:val="32"/>
        </w:rPr>
        <w:t>亿元。</w:t>
      </w:r>
    </w:p>
    <w:p w:rsidR="00F968F9" w:rsidRPr="00906E91" w:rsidRDefault="00F968F9" w:rsidP="00F968F9">
      <w:pPr>
        <w:overflowPunct w:val="0"/>
        <w:adjustRightInd w:val="0"/>
        <w:snapToGrid w:val="0"/>
        <w:spacing w:line="580" w:lineRule="exact"/>
        <w:ind w:firstLineChars="200" w:firstLine="640"/>
        <w:rPr>
          <w:rFonts w:eastAsia="方正仿宋_GBK"/>
          <w:snapToGrid w:val="0"/>
          <w:kern w:val="0"/>
          <w:sz w:val="32"/>
          <w:szCs w:val="32"/>
        </w:rPr>
      </w:pPr>
      <w:r w:rsidRPr="00906E91">
        <w:rPr>
          <w:rFonts w:eastAsia="方正仿宋_GBK" w:hint="eastAsia"/>
          <w:snapToGrid w:val="0"/>
          <w:kern w:val="0"/>
          <w:sz w:val="32"/>
          <w:szCs w:val="32"/>
        </w:rPr>
        <w:t>如果先行开展建档立</w:t>
      </w:r>
      <w:proofErr w:type="gramStart"/>
      <w:r w:rsidRPr="00906E91">
        <w:rPr>
          <w:rFonts w:eastAsia="方正仿宋_GBK" w:hint="eastAsia"/>
          <w:snapToGrid w:val="0"/>
          <w:kern w:val="0"/>
          <w:sz w:val="32"/>
          <w:szCs w:val="32"/>
        </w:rPr>
        <w:t>卡</w:t>
      </w:r>
      <w:r w:rsidRPr="00906E91">
        <w:rPr>
          <w:rFonts w:eastAsia="方正仿宋_GBK"/>
          <w:snapToGrid w:val="0"/>
          <w:kern w:val="0"/>
          <w:sz w:val="32"/>
          <w:szCs w:val="32"/>
        </w:rPr>
        <w:t>贫困</w:t>
      </w:r>
      <w:proofErr w:type="gramEnd"/>
      <w:r w:rsidRPr="00906E91">
        <w:rPr>
          <w:rFonts w:eastAsia="方正仿宋_GBK"/>
          <w:snapToGrid w:val="0"/>
          <w:kern w:val="0"/>
          <w:sz w:val="32"/>
          <w:szCs w:val="32"/>
        </w:rPr>
        <w:t>重度残疾人</w:t>
      </w:r>
      <w:r w:rsidRPr="00906E91">
        <w:rPr>
          <w:rFonts w:eastAsia="方正仿宋_GBK" w:hint="eastAsia"/>
          <w:snapToGrid w:val="0"/>
          <w:kern w:val="0"/>
          <w:sz w:val="32"/>
          <w:szCs w:val="32"/>
        </w:rPr>
        <w:t>照护工作，建档立</w:t>
      </w:r>
      <w:proofErr w:type="gramStart"/>
      <w:r w:rsidRPr="00906E91">
        <w:rPr>
          <w:rFonts w:eastAsia="方正仿宋_GBK" w:hint="eastAsia"/>
          <w:snapToGrid w:val="0"/>
          <w:kern w:val="0"/>
          <w:sz w:val="32"/>
          <w:szCs w:val="32"/>
        </w:rPr>
        <w:t>卡</w:t>
      </w:r>
      <w:r w:rsidRPr="00906E91">
        <w:rPr>
          <w:rFonts w:eastAsia="方正仿宋_GBK"/>
          <w:snapToGrid w:val="0"/>
          <w:kern w:val="0"/>
          <w:sz w:val="32"/>
          <w:szCs w:val="32"/>
        </w:rPr>
        <w:t>贫困</w:t>
      </w:r>
      <w:proofErr w:type="gramEnd"/>
      <w:r w:rsidRPr="00906E91">
        <w:rPr>
          <w:rFonts w:eastAsia="方正仿宋_GBK"/>
          <w:snapToGrid w:val="0"/>
          <w:kern w:val="0"/>
          <w:sz w:val="32"/>
          <w:szCs w:val="32"/>
        </w:rPr>
        <w:t>重度残疾人</w:t>
      </w:r>
      <w:r w:rsidRPr="00906E91">
        <w:rPr>
          <w:rFonts w:eastAsia="方正仿宋_GBK" w:hint="eastAsia"/>
          <w:snapToGrid w:val="0"/>
          <w:kern w:val="0"/>
          <w:sz w:val="32"/>
          <w:szCs w:val="32"/>
        </w:rPr>
        <w:t>有</w:t>
      </w:r>
      <w:r w:rsidRPr="00906E91">
        <w:rPr>
          <w:rFonts w:eastAsia="方正仿宋_GBK" w:hint="eastAsia"/>
          <w:snapToGrid w:val="0"/>
          <w:kern w:val="0"/>
          <w:sz w:val="32"/>
          <w:szCs w:val="32"/>
        </w:rPr>
        <w:t>10321</w:t>
      </w:r>
      <w:r w:rsidRPr="00906E91">
        <w:rPr>
          <w:rFonts w:eastAsia="方正仿宋_GBK" w:hint="eastAsia"/>
          <w:snapToGrid w:val="0"/>
          <w:kern w:val="0"/>
          <w:sz w:val="32"/>
          <w:szCs w:val="32"/>
        </w:rPr>
        <w:t>人，取标准的中间数每人每月</w:t>
      </w:r>
      <w:r w:rsidRPr="00906E91">
        <w:rPr>
          <w:rFonts w:eastAsia="方正仿宋_GBK" w:hint="eastAsia"/>
          <w:snapToGrid w:val="0"/>
          <w:kern w:val="0"/>
          <w:sz w:val="32"/>
          <w:szCs w:val="32"/>
        </w:rPr>
        <w:t>450</w:t>
      </w:r>
      <w:r w:rsidRPr="00906E91">
        <w:rPr>
          <w:rFonts w:eastAsia="方正仿宋_GBK" w:hint="eastAsia"/>
          <w:snapToGrid w:val="0"/>
          <w:kern w:val="0"/>
          <w:sz w:val="32"/>
          <w:szCs w:val="32"/>
        </w:rPr>
        <w:t>元算，每年需要照护补贴</w:t>
      </w:r>
      <w:r w:rsidRPr="00906E91">
        <w:rPr>
          <w:rFonts w:eastAsia="方正仿宋_GBK" w:hint="eastAsia"/>
          <w:snapToGrid w:val="0"/>
          <w:kern w:val="0"/>
          <w:sz w:val="32"/>
          <w:szCs w:val="32"/>
        </w:rPr>
        <w:t>5573.34</w:t>
      </w:r>
      <w:r w:rsidRPr="00906E91">
        <w:rPr>
          <w:rFonts w:eastAsia="方正仿宋_GBK" w:hint="eastAsia"/>
          <w:snapToGrid w:val="0"/>
          <w:kern w:val="0"/>
          <w:sz w:val="32"/>
          <w:szCs w:val="32"/>
        </w:rPr>
        <w:t>万元。大概三分之二需要集中照护，照护人员报酬按</w:t>
      </w:r>
      <w:r w:rsidRPr="00906E91">
        <w:rPr>
          <w:rFonts w:eastAsia="方正仿宋_GBK" w:hint="eastAsia"/>
          <w:snapToGrid w:val="0"/>
          <w:kern w:val="0"/>
          <w:sz w:val="32"/>
          <w:szCs w:val="32"/>
        </w:rPr>
        <w:t>1</w:t>
      </w:r>
      <w:r w:rsidRPr="00906E91">
        <w:rPr>
          <w:rFonts w:eastAsia="方正仿宋_GBK" w:hint="eastAsia"/>
          <w:snapToGrid w:val="0"/>
          <w:kern w:val="0"/>
          <w:sz w:val="32"/>
          <w:szCs w:val="32"/>
        </w:rPr>
        <w:t>：</w:t>
      </w:r>
      <w:r w:rsidRPr="00906E91">
        <w:rPr>
          <w:rFonts w:eastAsia="方正仿宋_GBK" w:hint="eastAsia"/>
          <w:snapToGrid w:val="0"/>
          <w:kern w:val="0"/>
          <w:sz w:val="32"/>
          <w:szCs w:val="32"/>
        </w:rPr>
        <w:t>6</w:t>
      </w:r>
      <w:r w:rsidRPr="00906E91">
        <w:rPr>
          <w:rFonts w:eastAsia="方正仿宋_GBK" w:hint="eastAsia"/>
          <w:snapToGrid w:val="0"/>
          <w:kern w:val="0"/>
          <w:sz w:val="32"/>
          <w:szCs w:val="32"/>
        </w:rPr>
        <w:t>配备，约需要</w:t>
      </w:r>
      <w:r w:rsidRPr="00906E91">
        <w:rPr>
          <w:rFonts w:eastAsia="方正仿宋_GBK" w:hint="eastAsia"/>
          <w:snapToGrid w:val="0"/>
          <w:kern w:val="0"/>
          <w:sz w:val="32"/>
          <w:szCs w:val="32"/>
        </w:rPr>
        <w:t>1147</w:t>
      </w:r>
      <w:r w:rsidRPr="00906E91">
        <w:rPr>
          <w:rFonts w:eastAsia="方正仿宋_GBK" w:hint="eastAsia"/>
          <w:snapToGrid w:val="0"/>
          <w:kern w:val="0"/>
          <w:sz w:val="32"/>
          <w:szCs w:val="32"/>
        </w:rPr>
        <w:t>人，按每人每月</w:t>
      </w:r>
      <w:r w:rsidRPr="00906E91">
        <w:rPr>
          <w:rFonts w:eastAsia="方正仿宋_GBK" w:hint="eastAsia"/>
          <w:snapToGrid w:val="0"/>
          <w:kern w:val="0"/>
          <w:sz w:val="32"/>
          <w:szCs w:val="32"/>
        </w:rPr>
        <w:t>1500</w:t>
      </w:r>
      <w:r w:rsidRPr="00906E91">
        <w:rPr>
          <w:rFonts w:eastAsia="方正仿宋_GBK" w:hint="eastAsia"/>
          <w:snapToGrid w:val="0"/>
          <w:kern w:val="0"/>
          <w:sz w:val="32"/>
          <w:szCs w:val="32"/>
        </w:rPr>
        <w:t>元算，每年需要资金</w:t>
      </w:r>
      <w:r w:rsidRPr="00906E91">
        <w:rPr>
          <w:rFonts w:eastAsia="方正仿宋_GBK" w:hint="eastAsia"/>
          <w:snapToGrid w:val="0"/>
          <w:kern w:val="0"/>
          <w:sz w:val="32"/>
          <w:szCs w:val="32"/>
        </w:rPr>
        <w:t>2064.6</w:t>
      </w:r>
      <w:r w:rsidRPr="00906E91">
        <w:rPr>
          <w:rFonts w:eastAsia="方正仿宋_GBK" w:hint="eastAsia"/>
          <w:snapToGrid w:val="0"/>
          <w:kern w:val="0"/>
          <w:sz w:val="32"/>
          <w:szCs w:val="32"/>
        </w:rPr>
        <w:t>万元。总共每年需要资金</w:t>
      </w:r>
      <w:r w:rsidRPr="00906E91">
        <w:rPr>
          <w:rFonts w:eastAsia="方正仿宋_GBK" w:hint="eastAsia"/>
          <w:snapToGrid w:val="0"/>
          <w:kern w:val="0"/>
          <w:sz w:val="32"/>
          <w:szCs w:val="32"/>
        </w:rPr>
        <w:t>7637.94</w:t>
      </w:r>
      <w:r w:rsidRPr="00906E91">
        <w:rPr>
          <w:rFonts w:eastAsia="方正仿宋_GBK" w:hint="eastAsia"/>
          <w:snapToGrid w:val="0"/>
          <w:kern w:val="0"/>
          <w:sz w:val="32"/>
          <w:szCs w:val="32"/>
        </w:rPr>
        <w:t>万元。</w:t>
      </w:r>
    </w:p>
    <w:p w:rsidR="00F968F9" w:rsidRPr="00906E91" w:rsidRDefault="00F968F9" w:rsidP="00F968F9">
      <w:pPr>
        <w:overflowPunct w:val="0"/>
        <w:adjustRightInd w:val="0"/>
        <w:snapToGrid w:val="0"/>
        <w:spacing w:line="580" w:lineRule="exact"/>
        <w:ind w:firstLineChars="200" w:firstLine="643"/>
        <w:rPr>
          <w:rFonts w:ascii="仿宋" w:eastAsia="仿宋" w:hAnsi="仿宋" w:cs="FZBoYaSong"/>
          <w:snapToGrid w:val="0"/>
          <w:kern w:val="0"/>
          <w:sz w:val="32"/>
          <w:szCs w:val="32"/>
        </w:rPr>
      </w:pPr>
      <w:r w:rsidRPr="00906E91">
        <w:rPr>
          <w:rFonts w:eastAsia="仿宋" w:hint="eastAsia"/>
          <w:b/>
          <w:snapToGrid w:val="0"/>
          <w:kern w:val="0"/>
          <w:sz w:val="32"/>
          <w:szCs w:val="32"/>
        </w:rPr>
        <w:t>3</w:t>
      </w:r>
      <w:r w:rsidRPr="00906E91">
        <w:rPr>
          <w:rFonts w:eastAsia="仿宋" w:hint="eastAsia"/>
          <w:b/>
          <w:snapToGrid w:val="0"/>
          <w:kern w:val="0"/>
          <w:sz w:val="32"/>
          <w:szCs w:val="32"/>
        </w:rPr>
        <w:t>．资金来源和分配打算。</w:t>
      </w:r>
      <w:r w:rsidRPr="00906E91">
        <w:rPr>
          <w:rFonts w:eastAsia="方正仿宋_GBK" w:hint="eastAsia"/>
          <w:snapToGrid w:val="0"/>
          <w:kern w:val="0"/>
          <w:sz w:val="32"/>
          <w:szCs w:val="32"/>
        </w:rPr>
        <w:t>根据</w:t>
      </w:r>
      <w:r w:rsidRPr="00906E91">
        <w:rPr>
          <w:rFonts w:eastAsia="方正仿宋_GBK"/>
          <w:snapToGrid w:val="0"/>
          <w:kern w:val="0"/>
          <w:sz w:val="32"/>
          <w:szCs w:val="32"/>
        </w:rPr>
        <w:t>民政部</w:t>
      </w:r>
      <w:r w:rsidRPr="00906E91">
        <w:rPr>
          <w:rFonts w:eastAsia="方正仿宋_GBK" w:hint="eastAsia"/>
          <w:snapToGrid w:val="0"/>
          <w:kern w:val="0"/>
          <w:sz w:val="32"/>
          <w:szCs w:val="32"/>
        </w:rPr>
        <w:t>、</w:t>
      </w:r>
      <w:r w:rsidRPr="00906E91">
        <w:rPr>
          <w:rFonts w:eastAsia="方正仿宋_GBK"/>
          <w:snapToGrid w:val="0"/>
          <w:kern w:val="0"/>
          <w:sz w:val="32"/>
          <w:szCs w:val="32"/>
        </w:rPr>
        <w:t>财政部</w:t>
      </w:r>
      <w:r w:rsidRPr="00906E91">
        <w:rPr>
          <w:rFonts w:eastAsia="方正仿宋_GBK" w:hint="eastAsia"/>
          <w:snapToGrid w:val="0"/>
          <w:kern w:val="0"/>
          <w:sz w:val="32"/>
          <w:szCs w:val="32"/>
        </w:rPr>
        <w:t>等</w:t>
      </w:r>
      <w:r w:rsidRPr="00906E91">
        <w:rPr>
          <w:rFonts w:eastAsia="方正仿宋_GBK" w:hint="eastAsia"/>
          <w:snapToGrid w:val="0"/>
          <w:kern w:val="0"/>
          <w:sz w:val="32"/>
          <w:szCs w:val="32"/>
        </w:rPr>
        <w:t>5</w:t>
      </w:r>
      <w:r w:rsidRPr="00906E91">
        <w:rPr>
          <w:rFonts w:eastAsia="方正仿宋_GBK" w:hint="eastAsia"/>
          <w:snapToGrid w:val="0"/>
          <w:kern w:val="0"/>
          <w:sz w:val="32"/>
          <w:szCs w:val="32"/>
        </w:rPr>
        <w:t>部委《</w:t>
      </w:r>
      <w:r w:rsidRPr="00906E91">
        <w:rPr>
          <w:rFonts w:eastAsia="方正仿宋_GBK"/>
          <w:snapToGrid w:val="0"/>
          <w:kern w:val="0"/>
          <w:sz w:val="32"/>
          <w:szCs w:val="32"/>
        </w:rPr>
        <w:t>关于在脱贫攻坚中做好贫困重度残疾人照护服务工作的通知</w:t>
      </w:r>
      <w:r w:rsidRPr="00906E91">
        <w:rPr>
          <w:rFonts w:eastAsia="方正仿宋_GBK" w:hint="eastAsia"/>
          <w:snapToGrid w:val="0"/>
          <w:kern w:val="0"/>
          <w:sz w:val="32"/>
          <w:szCs w:val="32"/>
        </w:rPr>
        <w:t>》</w:t>
      </w:r>
      <w:r w:rsidRPr="00906E91">
        <w:rPr>
          <w:rFonts w:eastAsia="方正仿宋_GBK"/>
          <w:snapToGrid w:val="0"/>
          <w:kern w:val="0"/>
          <w:sz w:val="32"/>
          <w:szCs w:val="32"/>
        </w:rPr>
        <w:t>（</w:t>
      </w:r>
      <w:r w:rsidRPr="00906E91">
        <w:rPr>
          <w:rFonts w:eastAsia="方正仿宋_GBK" w:hint="eastAsia"/>
          <w:snapToGrid w:val="0"/>
          <w:kern w:val="0"/>
          <w:sz w:val="32"/>
          <w:szCs w:val="32"/>
        </w:rPr>
        <w:t>民发〔</w:t>
      </w:r>
      <w:r w:rsidRPr="00906E91">
        <w:rPr>
          <w:rFonts w:eastAsia="方正仿宋_GBK" w:hint="eastAsia"/>
          <w:snapToGrid w:val="0"/>
          <w:kern w:val="0"/>
          <w:sz w:val="32"/>
          <w:szCs w:val="32"/>
        </w:rPr>
        <w:t>2019</w:t>
      </w:r>
      <w:r w:rsidRPr="00906E91">
        <w:rPr>
          <w:rFonts w:eastAsia="方正仿宋_GBK" w:hint="eastAsia"/>
          <w:snapToGrid w:val="0"/>
          <w:kern w:val="0"/>
          <w:sz w:val="32"/>
          <w:szCs w:val="32"/>
        </w:rPr>
        <w:t>〕</w:t>
      </w:r>
      <w:r w:rsidRPr="00906E91">
        <w:rPr>
          <w:rFonts w:eastAsia="方正仿宋_GBK" w:hint="eastAsia"/>
          <w:snapToGrid w:val="0"/>
          <w:kern w:val="0"/>
          <w:sz w:val="32"/>
          <w:szCs w:val="32"/>
        </w:rPr>
        <w:t>33</w:t>
      </w:r>
      <w:r w:rsidRPr="00906E91">
        <w:rPr>
          <w:rFonts w:eastAsia="方正仿宋_GBK" w:hint="eastAsia"/>
          <w:snapToGrid w:val="0"/>
          <w:kern w:val="0"/>
          <w:sz w:val="32"/>
          <w:szCs w:val="32"/>
        </w:rPr>
        <w:t>号</w:t>
      </w:r>
      <w:r w:rsidRPr="00906E91">
        <w:rPr>
          <w:rFonts w:eastAsia="方正仿宋_GBK"/>
          <w:snapToGrid w:val="0"/>
          <w:kern w:val="0"/>
          <w:sz w:val="32"/>
          <w:szCs w:val="32"/>
        </w:rPr>
        <w:t>）</w:t>
      </w:r>
      <w:r w:rsidRPr="00906E91">
        <w:rPr>
          <w:rFonts w:eastAsia="方正仿宋_GBK" w:hint="eastAsia"/>
          <w:snapToGrid w:val="0"/>
          <w:kern w:val="0"/>
          <w:sz w:val="32"/>
          <w:szCs w:val="32"/>
        </w:rPr>
        <w:t>要求，开展贫困重度残疾人照护服务经费可以从社会福利事业的彩票公益金中列支。建议自治区财政厅安排一定比例的本级留存的彩票公益金，支持贫困重度残疾人照护服务工作。因为时间紧，要求各市先行开展，先从本市彩票公益金中垫支，同时争取财政和社会组织资金投入。自治区民政厅根据开</w:t>
      </w:r>
      <w:r w:rsidRPr="00906E91">
        <w:rPr>
          <w:rFonts w:eastAsia="方正仿宋_GBK" w:hint="eastAsia"/>
          <w:snapToGrid w:val="0"/>
          <w:kern w:val="0"/>
          <w:sz w:val="32"/>
          <w:szCs w:val="32"/>
        </w:rPr>
        <w:lastRenderedPageBreak/>
        <w:t>展支出和工作效果情况，以奖代补形式进行补助。</w:t>
      </w:r>
      <w:r w:rsidRPr="00906E91">
        <w:rPr>
          <w:rFonts w:eastAsia="方正仿宋_GBK" w:hint="eastAsia"/>
          <w:snapToGrid w:val="0"/>
          <w:kern w:val="0"/>
          <w:sz w:val="32"/>
          <w:szCs w:val="32"/>
        </w:rPr>
        <w:t xml:space="preserve"> </w:t>
      </w:r>
    </w:p>
    <w:p w:rsidR="00F968F9" w:rsidRPr="00906E91" w:rsidRDefault="00F968F9" w:rsidP="00F968F9">
      <w:pPr>
        <w:overflowPunct w:val="0"/>
        <w:adjustRightInd w:val="0"/>
        <w:snapToGrid w:val="0"/>
        <w:spacing w:line="580" w:lineRule="exact"/>
        <w:ind w:firstLineChars="200" w:firstLine="640"/>
        <w:rPr>
          <w:rFonts w:eastAsia="方正仿宋_GBK"/>
          <w:snapToGrid w:val="0"/>
          <w:kern w:val="0"/>
          <w:sz w:val="32"/>
          <w:szCs w:val="32"/>
        </w:rPr>
      </w:pPr>
      <w:r w:rsidRPr="00906E91">
        <w:rPr>
          <w:rFonts w:ascii="方正楷体_GBK" w:eastAsia="方正楷体_GBK" w:hint="eastAsia"/>
          <w:snapToGrid w:val="0"/>
          <w:kern w:val="0"/>
          <w:sz w:val="32"/>
          <w:szCs w:val="32"/>
        </w:rPr>
        <w:t>（三）照护服务方式。</w:t>
      </w:r>
      <w:r w:rsidRPr="00906E91">
        <w:rPr>
          <w:rFonts w:eastAsia="方正仿宋_GBK" w:hint="eastAsia"/>
          <w:snapToGrid w:val="0"/>
          <w:kern w:val="0"/>
          <w:sz w:val="32"/>
          <w:szCs w:val="32"/>
        </w:rPr>
        <w:t>根据对象分布，按照就近原则，适合我区照护服务方式主要有：</w:t>
      </w:r>
      <w:r w:rsidRPr="00906E91">
        <w:rPr>
          <w:rFonts w:eastAsia="仿宋" w:hint="eastAsia"/>
          <w:b/>
          <w:snapToGrid w:val="0"/>
          <w:kern w:val="0"/>
          <w:sz w:val="32"/>
          <w:szCs w:val="32"/>
        </w:rPr>
        <w:t>1.</w:t>
      </w:r>
      <w:r w:rsidRPr="00906E91">
        <w:rPr>
          <w:rFonts w:eastAsia="仿宋" w:hint="eastAsia"/>
          <w:b/>
          <w:snapToGrid w:val="0"/>
          <w:kern w:val="0"/>
          <w:sz w:val="32"/>
          <w:szCs w:val="32"/>
        </w:rPr>
        <w:t>家庭照护模式。</w:t>
      </w:r>
      <w:r w:rsidRPr="00906E91">
        <w:rPr>
          <w:rFonts w:eastAsia="方正仿宋_GBK" w:hint="eastAsia"/>
          <w:snapToGrid w:val="0"/>
          <w:kern w:val="0"/>
          <w:sz w:val="32"/>
          <w:szCs w:val="32"/>
        </w:rPr>
        <w:t>一是为了强化家庭照护责任，二是考虑方便。三是可以充分利用残疾人家庭各种亲情关系，提供便利温馨服务。</w:t>
      </w:r>
      <w:r w:rsidRPr="00906E91">
        <w:rPr>
          <w:rFonts w:eastAsia="仿宋" w:hint="eastAsia"/>
          <w:b/>
          <w:snapToGrid w:val="0"/>
          <w:kern w:val="0"/>
          <w:sz w:val="32"/>
          <w:szCs w:val="32"/>
        </w:rPr>
        <w:t>2.</w:t>
      </w:r>
      <w:r w:rsidRPr="00906E91">
        <w:rPr>
          <w:rFonts w:eastAsia="仿宋" w:hint="eastAsia"/>
          <w:b/>
          <w:snapToGrid w:val="0"/>
          <w:kern w:val="0"/>
          <w:sz w:val="32"/>
          <w:szCs w:val="32"/>
        </w:rPr>
        <w:t>集中照护模式。</w:t>
      </w:r>
      <w:r w:rsidRPr="00906E91">
        <w:rPr>
          <w:rFonts w:eastAsia="方正仿宋_GBK" w:hint="eastAsia"/>
          <w:snapToGrid w:val="0"/>
          <w:kern w:val="0"/>
          <w:sz w:val="32"/>
          <w:szCs w:val="32"/>
        </w:rPr>
        <w:t>一是贫困重度残疾人相对分散的地方，以村、屯为集中点，充分利用现有的五保村、幸福院、老年活动活动中心、村（居）委、医务室、</w:t>
      </w:r>
      <w:proofErr w:type="gramStart"/>
      <w:r w:rsidRPr="00906E91">
        <w:rPr>
          <w:rFonts w:eastAsia="方正仿宋_GBK" w:hint="eastAsia"/>
          <w:snapToGrid w:val="0"/>
          <w:kern w:val="0"/>
          <w:sz w:val="32"/>
          <w:szCs w:val="32"/>
        </w:rPr>
        <w:t>废旧学校</w:t>
      </w:r>
      <w:proofErr w:type="gramEnd"/>
      <w:r w:rsidRPr="00906E91">
        <w:rPr>
          <w:rFonts w:eastAsia="方正仿宋_GBK" w:hint="eastAsia"/>
          <w:snapToGrid w:val="0"/>
          <w:kern w:val="0"/>
          <w:sz w:val="32"/>
          <w:szCs w:val="32"/>
        </w:rPr>
        <w:t>等公共场所。二是贫困重度残疾人相对集中且数量较多的地方，充分利用现有的乡镇敬老院、农村养老服务中心等场地。前者动员有照护服务能力的贫困残疾人家庭成员和其他贫困对象，就近就便为有长期照护服务需要的贫困重度残疾人提供照护服务。后者通过购买服务方式为长期照护服务需要的贫困重度残疾人提供照护服务。</w:t>
      </w:r>
    </w:p>
    <w:p w:rsidR="00F968F9" w:rsidRPr="00906E91" w:rsidRDefault="00F968F9" w:rsidP="00F968F9">
      <w:pPr>
        <w:overflowPunct w:val="0"/>
        <w:adjustRightInd w:val="0"/>
        <w:snapToGrid w:val="0"/>
        <w:spacing w:line="580" w:lineRule="exact"/>
        <w:ind w:firstLineChars="200" w:firstLine="640"/>
        <w:rPr>
          <w:rFonts w:eastAsia="方正仿宋_GBK"/>
          <w:snapToGrid w:val="0"/>
          <w:kern w:val="0"/>
          <w:sz w:val="32"/>
          <w:szCs w:val="32"/>
        </w:rPr>
      </w:pPr>
      <w:r w:rsidRPr="00906E91">
        <w:rPr>
          <w:rFonts w:ascii="方正楷体_GBK" w:eastAsia="方正楷体_GBK" w:hint="eastAsia"/>
          <w:snapToGrid w:val="0"/>
          <w:kern w:val="0"/>
          <w:sz w:val="32"/>
          <w:szCs w:val="32"/>
        </w:rPr>
        <w:t>（四）申请集中照护服务的主要程序。</w:t>
      </w:r>
      <w:r w:rsidRPr="00906E91">
        <w:rPr>
          <w:rFonts w:eastAsia="方正仿宋_GBK" w:hint="eastAsia"/>
          <w:snapToGrid w:val="0"/>
          <w:kern w:val="0"/>
          <w:sz w:val="32"/>
          <w:szCs w:val="32"/>
        </w:rPr>
        <w:t>残疾人向户籍所在地乡镇（街道办）提出申请。行动不便的，其他公民可以代为申请。乡镇（街道办）民政办自受理申请之日起</w:t>
      </w:r>
      <w:r w:rsidRPr="00906E91">
        <w:rPr>
          <w:rFonts w:eastAsia="方正仿宋_GBK" w:hint="eastAsia"/>
          <w:snapToGrid w:val="0"/>
          <w:kern w:val="0"/>
          <w:sz w:val="32"/>
          <w:szCs w:val="32"/>
        </w:rPr>
        <w:t>5</w:t>
      </w:r>
      <w:r w:rsidRPr="00906E91">
        <w:rPr>
          <w:rFonts w:eastAsia="方正仿宋_GBK" w:hint="eastAsia"/>
          <w:snapToGrid w:val="0"/>
          <w:kern w:val="0"/>
          <w:sz w:val="32"/>
          <w:szCs w:val="32"/>
        </w:rPr>
        <w:t>个工作日内提出审核，乡镇（街道办）主要负责人在</w:t>
      </w:r>
      <w:r w:rsidRPr="00906E91">
        <w:rPr>
          <w:rFonts w:eastAsia="方正仿宋_GBK" w:hint="eastAsia"/>
          <w:snapToGrid w:val="0"/>
          <w:kern w:val="0"/>
          <w:sz w:val="32"/>
          <w:szCs w:val="32"/>
        </w:rPr>
        <w:t>5</w:t>
      </w:r>
      <w:r w:rsidRPr="00906E91">
        <w:rPr>
          <w:rFonts w:eastAsia="方正仿宋_GBK" w:hint="eastAsia"/>
          <w:snapToGrid w:val="0"/>
          <w:kern w:val="0"/>
          <w:sz w:val="32"/>
          <w:szCs w:val="32"/>
        </w:rPr>
        <w:t>个工作日内确认。对审查不合格的，乡镇（街道办）民政经办应告知申请人理由。</w:t>
      </w:r>
    </w:p>
    <w:p w:rsidR="00F968F9" w:rsidRPr="00906E91" w:rsidRDefault="00F968F9" w:rsidP="00F968F9">
      <w:pPr>
        <w:pStyle w:val="a5"/>
        <w:widowControl w:val="0"/>
        <w:overflowPunct w:val="0"/>
        <w:adjustRightInd w:val="0"/>
        <w:snapToGrid w:val="0"/>
        <w:spacing w:before="0" w:beforeAutospacing="0" w:after="0" w:afterAutospacing="0" w:line="580" w:lineRule="exact"/>
        <w:ind w:firstLineChars="200" w:firstLine="640"/>
        <w:jc w:val="both"/>
        <w:rPr>
          <w:rFonts w:ascii="Times New Roman" w:eastAsia="方正仿宋_GBK" w:hAnsi="Times New Roman"/>
          <w:snapToGrid w:val="0"/>
          <w:color w:val="auto"/>
          <w:sz w:val="32"/>
          <w:szCs w:val="32"/>
        </w:rPr>
      </w:pPr>
      <w:r w:rsidRPr="00906E91">
        <w:rPr>
          <w:rFonts w:ascii="方正楷体_GBK" w:eastAsia="方正楷体_GBK" w:hAnsi="Times New Roman" w:hint="eastAsia"/>
          <w:snapToGrid w:val="0"/>
          <w:color w:val="auto"/>
          <w:sz w:val="32"/>
          <w:szCs w:val="32"/>
        </w:rPr>
        <w:t>（五）建立动态管理机制。</w:t>
      </w:r>
      <w:r w:rsidRPr="00906E91">
        <w:rPr>
          <w:rFonts w:ascii="Times New Roman" w:eastAsia="方正仿宋_GBK" w:hAnsi="Times New Roman" w:hint="eastAsia"/>
          <w:snapToGrid w:val="0"/>
          <w:color w:val="auto"/>
          <w:sz w:val="32"/>
          <w:szCs w:val="32"/>
        </w:rPr>
        <w:t>要建立自治区、设区市、县级三级贫困重度残疾人照护信息数据库，对审批通过的残疾人实行实名制管理，做到一人一档。建立贫困重度残疾人退出管理机制，因死亡或脱贫满足</w:t>
      </w:r>
      <w:r w:rsidRPr="00906E91">
        <w:rPr>
          <w:rFonts w:ascii="Times New Roman" w:eastAsia="方正仿宋_GBK" w:hAnsi="Times New Roman" w:hint="eastAsia"/>
          <w:snapToGrid w:val="0"/>
          <w:color w:val="auto"/>
          <w:sz w:val="32"/>
          <w:szCs w:val="32"/>
        </w:rPr>
        <w:t>2</w:t>
      </w:r>
      <w:r w:rsidRPr="00906E91">
        <w:rPr>
          <w:rFonts w:ascii="Times New Roman" w:eastAsia="方正仿宋_GBK" w:hAnsi="Times New Roman" w:hint="eastAsia"/>
          <w:snapToGrid w:val="0"/>
          <w:color w:val="auto"/>
          <w:sz w:val="32"/>
          <w:szCs w:val="32"/>
        </w:rPr>
        <w:t>年、转为特困人员等不再符合照护条件的，</w:t>
      </w:r>
      <w:r w:rsidRPr="00906E91">
        <w:rPr>
          <w:rFonts w:ascii="Times New Roman" w:eastAsia="方正仿宋_GBK" w:hAnsi="Times New Roman" w:hint="eastAsia"/>
          <w:snapToGrid w:val="0"/>
          <w:color w:val="auto"/>
          <w:sz w:val="32"/>
          <w:szCs w:val="32"/>
        </w:rPr>
        <w:lastRenderedPageBreak/>
        <w:t>应及时做好退出管理。</w:t>
      </w:r>
    </w:p>
    <w:p w:rsidR="00F968F9" w:rsidRPr="00906E91" w:rsidRDefault="00F968F9" w:rsidP="00F968F9">
      <w:pPr>
        <w:overflowPunct w:val="0"/>
        <w:adjustRightInd w:val="0"/>
        <w:snapToGrid w:val="0"/>
        <w:spacing w:line="580" w:lineRule="exact"/>
        <w:ind w:firstLineChars="200" w:firstLine="640"/>
        <w:rPr>
          <w:rFonts w:eastAsia="方正仿宋_GBK"/>
          <w:snapToGrid w:val="0"/>
          <w:kern w:val="0"/>
          <w:sz w:val="32"/>
          <w:szCs w:val="32"/>
        </w:rPr>
      </w:pPr>
      <w:r w:rsidRPr="00906E91">
        <w:rPr>
          <w:rFonts w:ascii="方正楷体_GBK" w:eastAsia="方正楷体_GBK" w:hint="eastAsia"/>
          <w:snapToGrid w:val="0"/>
          <w:kern w:val="0"/>
          <w:sz w:val="32"/>
          <w:szCs w:val="32"/>
        </w:rPr>
        <w:t>（六）为城乡贫困重度残疾人提供手术矫治和</w:t>
      </w:r>
      <w:r w:rsidRPr="00906E91">
        <w:rPr>
          <w:rFonts w:ascii="方正楷体_GBK" w:eastAsia="方正楷体_GBK"/>
          <w:snapToGrid w:val="0"/>
          <w:kern w:val="0"/>
          <w:sz w:val="32"/>
          <w:szCs w:val="32"/>
        </w:rPr>
        <w:t>康复辅助器具</w:t>
      </w:r>
      <w:r w:rsidRPr="00906E91">
        <w:rPr>
          <w:rFonts w:ascii="方正楷体_GBK" w:eastAsia="方正楷体_GBK" w:hint="eastAsia"/>
          <w:snapToGrid w:val="0"/>
          <w:kern w:val="0"/>
          <w:sz w:val="32"/>
          <w:szCs w:val="32"/>
        </w:rPr>
        <w:t>。</w:t>
      </w:r>
      <w:r w:rsidRPr="00906E91">
        <w:rPr>
          <w:rFonts w:ascii="方正仿宋_GBK" w:eastAsia="方正仿宋_GBK" w:hint="eastAsia"/>
          <w:snapToGrid w:val="0"/>
          <w:kern w:val="0"/>
          <w:sz w:val="32"/>
          <w:szCs w:val="32"/>
        </w:rPr>
        <w:t>结合在全区脱贫攻坚中做好“福康工程”项目实施工作和推进康复辅助器具社区租赁试点工作的要求，将康复辅助器具产品进家庭、进社区、进农村、进机构，不断满足城乡贫困重度残疾人的康复辅助器具配置服务需求，全力解决贫困重度残疾人“用不起”康复辅助器具的问题；对筛选出来具有手术适应症的贫困重度残疾人进行手术矫治，并进行康复训练，切实保障他们基本生活权益，增强他们生活和工作能力。</w:t>
      </w:r>
    </w:p>
    <w:p w:rsidR="00F968F9" w:rsidRPr="00906E91" w:rsidRDefault="00F968F9" w:rsidP="00F968F9">
      <w:pPr>
        <w:overflowPunct w:val="0"/>
        <w:adjustRightInd w:val="0"/>
        <w:snapToGrid w:val="0"/>
        <w:spacing w:line="580" w:lineRule="exact"/>
        <w:ind w:firstLineChars="200" w:firstLine="640"/>
        <w:rPr>
          <w:rFonts w:ascii="方正黑体_GBK" w:eastAsia="方正黑体_GBK" w:hAnsi="黑体"/>
          <w:snapToGrid w:val="0"/>
          <w:kern w:val="0"/>
          <w:sz w:val="32"/>
          <w:szCs w:val="32"/>
        </w:rPr>
      </w:pPr>
      <w:r w:rsidRPr="00906E91">
        <w:rPr>
          <w:rFonts w:ascii="方正黑体_GBK" w:eastAsia="方正黑体_GBK" w:hAnsi="黑体" w:hint="eastAsia"/>
          <w:snapToGrid w:val="0"/>
          <w:kern w:val="0"/>
          <w:sz w:val="32"/>
          <w:szCs w:val="32"/>
        </w:rPr>
        <w:t>四、实施时间要求</w:t>
      </w:r>
    </w:p>
    <w:p w:rsidR="00F968F9" w:rsidRPr="00906E91" w:rsidRDefault="00F968F9" w:rsidP="00F968F9">
      <w:pPr>
        <w:overflowPunct w:val="0"/>
        <w:adjustRightInd w:val="0"/>
        <w:snapToGrid w:val="0"/>
        <w:spacing w:line="580" w:lineRule="exact"/>
        <w:ind w:firstLineChars="200" w:firstLine="640"/>
        <w:rPr>
          <w:rFonts w:eastAsia="方正仿宋_GBK"/>
          <w:snapToGrid w:val="0"/>
          <w:kern w:val="0"/>
          <w:sz w:val="32"/>
          <w:szCs w:val="32"/>
        </w:rPr>
      </w:pPr>
      <w:r w:rsidRPr="00906E91">
        <w:rPr>
          <w:rFonts w:eastAsia="方正仿宋_GBK" w:hint="eastAsia"/>
          <w:snapToGrid w:val="0"/>
          <w:kern w:val="0"/>
          <w:sz w:val="32"/>
          <w:szCs w:val="32"/>
        </w:rPr>
        <w:t>此项工作实施的时间根据脱贫攻坚工作时间要求，拟定为</w:t>
      </w:r>
      <w:r w:rsidRPr="00906E91">
        <w:rPr>
          <w:rFonts w:eastAsia="方正仿宋_GBK" w:hint="eastAsia"/>
          <w:snapToGrid w:val="0"/>
          <w:kern w:val="0"/>
          <w:sz w:val="32"/>
          <w:szCs w:val="32"/>
        </w:rPr>
        <w:t>2020</w:t>
      </w:r>
      <w:r w:rsidRPr="00906E91">
        <w:rPr>
          <w:rFonts w:eastAsia="方正仿宋_GBK" w:hint="eastAsia"/>
          <w:snapToGrid w:val="0"/>
          <w:kern w:val="0"/>
          <w:sz w:val="32"/>
          <w:szCs w:val="32"/>
        </w:rPr>
        <w:t>年至</w:t>
      </w:r>
      <w:r w:rsidRPr="00906E91">
        <w:rPr>
          <w:rFonts w:eastAsia="方正仿宋_GBK" w:hint="eastAsia"/>
          <w:snapToGrid w:val="0"/>
          <w:kern w:val="0"/>
          <w:sz w:val="32"/>
          <w:szCs w:val="32"/>
        </w:rPr>
        <w:t>2022</w:t>
      </w:r>
      <w:r w:rsidRPr="00906E91">
        <w:rPr>
          <w:rFonts w:eastAsia="方正仿宋_GBK" w:hint="eastAsia"/>
          <w:snapToGrid w:val="0"/>
          <w:kern w:val="0"/>
          <w:sz w:val="32"/>
          <w:szCs w:val="32"/>
        </w:rPr>
        <w:t>年。</w:t>
      </w:r>
    </w:p>
    <w:p w:rsidR="00F968F9" w:rsidRPr="00906E91" w:rsidRDefault="00F968F9" w:rsidP="00F968F9">
      <w:pPr>
        <w:overflowPunct w:val="0"/>
        <w:adjustRightInd w:val="0"/>
        <w:snapToGrid w:val="0"/>
        <w:spacing w:line="580" w:lineRule="exact"/>
        <w:ind w:firstLineChars="200" w:firstLine="640"/>
        <w:rPr>
          <w:rFonts w:eastAsia="方正仿宋_GBK"/>
          <w:snapToGrid w:val="0"/>
          <w:kern w:val="0"/>
          <w:sz w:val="32"/>
          <w:szCs w:val="32"/>
        </w:rPr>
      </w:pPr>
      <w:r w:rsidRPr="00906E91">
        <w:rPr>
          <w:rFonts w:eastAsia="方正仿宋_GBK" w:hint="eastAsia"/>
          <w:snapToGrid w:val="0"/>
          <w:kern w:val="0"/>
          <w:sz w:val="32"/>
          <w:szCs w:val="32"/>
        </w:rPr>
        <w:t>根据工作</w:t>
      </w:r>
      <w:proofErr w:type="gramStart"/>
      <w:r w:rsidRPr="00906E91">
        <w:rPr>
          <w:rFonts w:eastAsia="方正仿宋_GBK" w:hint="eastAsia"/>
          <w:snapToGrid w:val="0"/>
          <w:kern w:val="0"/>
          <w:sz w:val="32"/>
          <w:szCs w:val="32"/>
        </w:rPr>
        <w:t>实际第一</w:t>
      </w:r>
      <w:proofErr w:type="gramEnd"/>
      <w:r w:rsidRPr="00906E91">
        <w:rPr>
          <w:rFonts w:eastAsia="方正仿宋_GBK" w:hint="eastAsia"/>
          <w:snapToGrid w:val="0"/>
          <w:kern w:val="0"/>
          <w:sz w:val="32"/>
          <w:szCs w:val="32"/>
        </w:rPr>
        <w:t>阶段工作实施时间要求为：</w:t>
      </w:r>
    </w:p>
    <w:p w:rsidR="00F968F9" w:rsidRPr="00906E91" w:rsidRDefault="00F968F9" w:rsidP="00F968F9">
      <w:pPr>
        <w:pStyle w:val="Pa4"/>
        <w:overflowPunct w:val="0"/>
        <w:autoSpaceDE/>
        <w:autoSpaceDN/>
        <w:snapToGrid w:val="0"/>
        <w:spacing w:line="580" w:lineRule="exact"/>
        <w:ind w:firstLineChars="200" w:firstLine="640"/>
        <w:jc w:val="both"/>
        <w:rPr>
          <w:rFonts w:ascii="Times New Roman" w:eastAsia="方正仿宋_GBK" w:hAnsi="Times New Roman"/>
          <w:snapToGrid w:val="0"/>
          <w:sz w:val="32"/>
          <w:szCs w:val="32"/>
        </w:rPr>
      </w:pPr>
      <w:r w:rsidRPr="00906E91">
        <w:rPr>
          <w:rFonts w:ascii="方正楷体_GBK" w:eastAsia="方正楷体_GBK" w:hAnsi="华文楷体" w:hint="eastAsia"/>
          <w:snapToGrid w:val="0"/>
          <w:sz w:val="32"/>
          <w:szCs w:val="32"/>
        </w:rPr>
        <w:t>（一）</w:t>
      </w:r>
      <w:r w:rsidRPr="00906E91">
        <w:rPr>
          <w:rFonts w:ascii="Times New Roman" w:eastAsia="方正仿宋_GBK" w:hAnsi="Times New Roman" w:hint="eastAsia"/>
          <w:snapToGrid w:val="0"/>
          <w:sz w:val="32"/>
          <w:szCs w:val="32"/>
        </w:rPr>
        <w:t>2020</w:t>
      </w:r>
      <w:r w:rsidRPr="00906E91">
        <w:rPr>
          <w:rFonts w:ascii="Times New Roman" w:eastAsia="方正仿宋_GBK" w:hAnsi="Times New Roman" w:hint="eastAsia"/>
          <w:snapToGrid w:val="0"/>
          <w:sz w:val="32"/>
          <w:szCs w:val="32"/>
        </w:rPr>
        <w:t>年</w:t>
      </w:r>
      <w:r w:rsidRPr="00906E91">
        <w:rPr>
          <w:rFonts w:ascii="Times New Roman" w:eastAsia="方正仿宋_GBK" w:hAnsi="Times New Roman" w:hint="eastAsia"/>
          <w:snapToGrid w:val="0"/>
          <w:sz w:val="32"/>
          <w:szCs w:val="32"/>
        </w:rPr>
        <w:t>2</w:t>
      </w:r>
      <w:r w:rsidRPr="00906E91">
        <w:rPr>
          <w:rFonts w:ascii="Times New Roman" w:eastAsia="方正仿宋_GBK" w:hAnsi="Times New Roman" w:hint="eastAsia"/>
          <w:snapToGrid w:val="0"/>
          <w:sz w:val="32"/>
          <w:szCs w:val="32"/>
        </w:rPr>
        <w:t>月前，组织乡镇（街道办）入户调查，填写《贫困重度残疾人照护需求统计表》。</w:t>
      </w:r>
    </w:p>
    <w:p w:rsidR="00F968F9" w:rsidRPr="00906E91" w:rsidRDefault="00F968F9" w:rsidP="00F968F9">
      <w:pPr>
        <w:pStyle w:val="Pa4"/>
        <w:overflowPunct w:val="0"/>
        <w:autoSpaceDE/>
        <w:autoSpaceDN/>
        <w:snapToGrid w:val="0"/>
        <w:spacing w:line="580" w:lineRule="exact"/>
        <w:ind w:firstLineChars="200" w:firstLine="640"/>
        <w:jc w:val="both"/>
        <w:rPr>
          <w:rFonts w:ascii="Times New Roman" w:eastAsia="方正仿宋_GBK" w:hAnsi="Times New Roman"/>
          <w:snapToGrid w:val="0"/>
          <w:sz w:val="32"/>
          <w:szCs w:val="32"/>
        </w:rPr>
      </w:pPr>
      <w:r w:rsidRPr="00906E91">
        <w:rPr>
          <w:rFonts w:ascii="方正楷体_GBK" w:eastAsia="方正楷体_GBK" w:hAnsi="华文楷体" w:hint="eastAsia"/>
          <w:snapToGrid w:val="0"/>
          <w:sz w:val="32"/>
          <w:szCs w:val="32"/>
        </w:rPr>
        <w:t>（二）</w:t>
      </w:r>
      <w:r w:rsidRPr="00906E91">
        <w:rPr>
          <w:rFonts w:ascii="Times New Roman" w:eastAsia="方正仿宋_GBK" w:hAnsi="Times New Roman" w:hint="eastAsia"/>
          <w:snapToGrid w:val="0"/>
          <w:sz w:val="32"/>
          <w:szCs w:val="32"/>
        </w:rPr>
        <w:t>2020</w:t>
      </w:r>
      <w:r w:rsidRPr="00906E91">
        <w:rPr>
          <w:rFonts w:ascii="Times New Roman" w:eastAsia="方正仿宋_GBK" w:hAnsi="Times New Roman" w:hint="eastAsia"/>
          <w:snapToGrid w:val="0"/>
          <w:sz w:val="32"/>
          <w:szCs w:val="32"/>
        </w:rPr>
        <w:t>年</w:t>
      </w:r>
      <w:r w:rsidRPr="00906E91">
        <w:rPr>
          <w:rFonts w:ascii="Times New Roman" w:eastAsia="方正仿宋_GBK" w:hAnsi="Times New Roman" w:hint="eastAsia"/>
          <w:snapToGrid w:val="0"/>
          <w:sz w:val="32"/>
          <w:szCs w:val="32"/>
        </w:rPr>
        <w:t>3</w:t>
      </w:r>
      <w:r w:rsidRPr="00906E91">
        <w:rPr>
          <w:rFonts w:ascii="Times New Roman" w:eastAsia="方正仿宋_GBK" w:hAnsi="Times New Roman" w:hint="eastAsia"/>
          <w:snapToGrid w:val="0"/>
          <w:sz w:val="32"/>
          <w:szCs w:val="32"/>
        </w:rPr>
        <w:t>月前，落实好集中照护场地，安排人员进驻机构，聘用照护人员，提供照护服务。</w:t>
      </w:r>
    </w:p>
    <w:p w:rsidR="00F968F9" w:rsidRPr="00906E91" w:rsidRDefault="00F968F9" w:rsidP="00F968F9">
      <w:pPr>
        <w:pStyle w:val="Pa4"/>
        <w:overflowPunct w:val="0"/>
        <w:autoSpaceDE/>
        <w:autoSpaceDN/>
        <w:snapToGrid w:val="0"/>
        <w:spacing w:line="580" w:lineRule="exact"/>
        <w:ind w:firstLineChars="200" w:firstLine="640"/>
        <w:jc w:val="both"/>
        <w:rPr>
          <w:snapToGrid w:val="0"/>
        </w:rPr>
      </w:pPr>
      <w:r w:rsidRPr="00906E91">
        <w:rPr>
          <w:rFonts w:ascii="方正楷体_GBK" w:eastAsia="方正楷体_GBK" w:hAnsi="华文楷体" w:hint="eastAsia"/>
          <w:snapToGrid w:val="0"/>
          <w:sz w:val="32"/>
          <w:szCs w:val="32"/>
        </w:rPr>
        <w:t>（三）</w:t>
      </w:r>
      <w:r w:rsidRPr="00906E91">
        <w:rPr>
          <w:rFonts w:ascii="Times New Roman" w:eastAsia="方正仿宋_GBK" w:hAnsi="Times New Roman" w:hint="eastAsia"/>
          <w:snapToGrid w:val="0"/>
          <w:sz w:val="32"/>
          <w:szCs w:val="32"/>
        </w:rPr>
        <w:t>2020</w:t>
      </w:r>
      <w:r w:rsidRPr="00906E91">
        <w:rPr>
          <w:rFonts w:ascii="Times New Roman" w:eastAsia="方正仿宋_GBK" w:hAnsi="Times New Roman" w:hint="eastAsia"/>
          <w:snapToGrid w:val="0"/>
          <w:sz w:val="32"/>
          <w:szCs w:val="32"/>
        </w:rPr>
        <w:t>年</w:t>
      </w:r>
      <w:r w:rsidRPr="00906E91">
        <w:rPr>
          <w:rFonts w:ascii="Times New Roman" w:eastAsia="方正仿宋_GBK" w:hAnsi="Times New Roman" w:hint="eastAsia"/>
          <w:snapToGrid w:val="0"/>
          <w:sz w:val="32"/>
          <w:szCs w:val="32"/>
        </w:rPr>
        <w:t>4</w:t>
      </w:r>
      <w:r w:rsidRPr="00906E91">
        <w:rPr>
          <w:rFonts w:ascii="Times New Roman" w:eastAsia="方正仿宋_GBK" w:hAnsi="Times New Roman" w:hint="eastAsia"/>
          <w:snapToGrid w:val="0"/>
          <w:sz w:val="32"/>
          <w:szCs w:val="32"/>
        </w:rPr>
        <w:t>月前，将照护经费分别拨入照护机构银行</w:t>
      </w:r>
      <w:proofErr w:type="gramStart"/>
      <w:r w:rsidRPr="00906E91">
        <w:rPr>
          <w:rFonts w:ascii="Times New Roman" w:eastAsia="方正仿宋_GBK" w:hAnsi="Times New Roman" w:hint="eastAsia"/>
          <w:snapToGrid w:val="0"/>
          <w:sz w:val="32"/>
          <w:szCs w:val="32"/>
        </w:rPr>
        <w:t>帐户</w:t>
      </w:r>
      <w:proofErr w:type="gramEnd"/>
      <w:r w:rsidRPr="00906E91">
        <w:rPr>
          <w:rFonts w:ascii="Times New Roman" w:eastAsia="方正仿宋_GBK" w:hAnsi="Times New Roman" w:hint="eastAsia"/>
          <w:snapToGrid w:val="0"/>
          <w:sz w:val="32"/>
          <w:szCs w:val="32"/>
        </w:rPr>
        <w:t>。</w:t>
      </w:r>
      <w:r w:rsidRPr="00906E91">
        <w:rPr>
          <w:rFonts w:ascii="Times New Roman" w:eastAsia="方正仿宋_GBK" w:hAnsi="Times New Roman" w:hint="eastAsia"/>
          <w:snapToGrid w:val="0"/>
          <w:sz w:val="32"/>
          <w:szCs w:val="32"/>
        </w:rPr>
        <w:t xml:space="preserve"> </w:t>
      </w:r>
    </w:p>
    <w:p w:rsidR="00F968F9" w:rsidRPr="00906E91" w:rsidRDefault="00F968F9" w:rsidP="00F968F9">
      <w:pPr>
        <w:pStyle w:val="Pa4"/>
        <w:overflowPunct w:val="0"/>
        <w:autoSpaceDE/>
        <w:autoSpaceDN/>
        <w:snapToGrid w:val="0"/>
        <w:spacing w:line="580" w:lineRule="exact"/>
        <w:ind w:firstLineChars="200" w:firstLine="640"/>
        <w:jc w:val="both"/>
        <w:rPr>
          <w:rFonts w:ascii="Times New Roman" w:eastAsia="方正仿宋_GBK" w:hAnsi="Times New Roman"/>
          <w:snapToGrid w:val="0"/>
          <w:sz w:val="32"/>
          <w:szCs w:val="32"/>
        </w:rPr>
      </w:pPr>
      <w:r w:rsidRPr="00906E91">
        <w:rPr>
          <w:rFonts w:ascii="方正楷体_GBK" w:eastAsia="方正楷体_GBK" w:hAnsi="华文楷体" w:hint="eastAsia"/>
          <w:snapToGrid w:val="0"/>
          <w:sz w:val="32"/>
          <w:szCs w:val="32"/>
        </w:rPr>
        <w:t xml:space="preserve">（四） </w:t>
      </w:r>
      <w:r w:rsidRPr="00906E91">
        <w:rPr>
          <w:rFonts w:ascii="Times New Roman" w:eastAsia="方正仿宋_GBK" w:hAnsi="Times New Roman" w:hint="eastAsia"/>
          <w:snapToGrid w:val="0"/>
          <w:sz w:val="32"/>
          <w:szCs w:val="32"/>
        </w:rPr>
        <w:t>2020</w:t>
      </w:r>
      <w:r w:rsidRPr="00906E91">
        <w:rPr>
          <w:rFonts w:ascii="Times New Roman" w:eastAsia="方正仿宋_GBK" w:hAnsi="Times New Roman" w:hint="eastAsia"/>
          <w:snapToGrid w:val="0"/>
          <w:sz w:val="32"/>
          <w:szCs w:val="32"/>
        </w:rPr>
        <w:t>年</w:t>
      </w:r>
      <w:r w:rsidRPr="00906E91">
        <w:rPr>
          <w:rFonts w:ascii="Times New Roman" w:eastAsia="方正仿宋_GBK" w:hAnsi="Times New Roman" w:hint="eastAsia"/>
          <w:snapToGrid w:val="0"/>
          <w:sz w:val="32"/>
          <w:szCs w:val="32"/>
        </w:rPr>
        <w:t>7</w:t>
      </w:r>
      <w:r w:rsidRPr="00906E91">
        <w:rPr>
          <w:rFonts w:ascii="Times New Roman" w:eastAsia="方正仿宋_GBK" w:hAnsi="Times New Roman" w:hint="eastAsia"/>
          <w:snapToGrid w:val="0"/>
          <w:sz w:val="32"/>
          <w:szCs w:val="32"/>
        </w:rPr>
        <w:t>月前，各乡镇（街道办）建立和完善照护制度，提供高质量的集中照护服务。</w:t>
      </w:r>
      <w:r w:rsidRPr="00906E91">
        <w:rPr>
          <w:rFonts w:ascii="Times New Roman" w:eastAsia="方正仿宋_GBK" w:hAnsi="Times New Roman" w:hint="eastAsia"/>
          <w:snapToGrid w:val="0"/>
          <w:sz w:val="32"/>
          <w:szCs w:val="32"/>
        </w:rPr>
        <w:t xml:space="preserve"> </w:t>
      </w:r>
    </w:p>
    <w:p w:rsidR="00F968F9" w:rsidRPr="00906E91" w:rsidRDefault="00F968F9" w:rsidP="00F968F9">
      <w:pPr>
        <w:pStyle w:val="Pa4"/>
        <w:overflowPunct w:val="0"/>
        <w:autoSpaceDE/>
        <w:autoSpaceDN/>
        <w:snapToGrid w:val="0"/>
        <w:spacing w:line="580" w:lineRule="exact"/>
        <w:ind w:firstLineChars="200" w:firstLine="640"/>
        <w:jc w:val="both"/>
        <w:rPr>
          <w:rFonts w:eastAsia="仿宋_GB2312"/>
          <w:snapToGrid w:val="0"/>
          <w:szCs w:val="28"/>
        </w:rPr>
      </w:pPr>
      <w:r w:rsidRPr="00906E91">
        <w:rPr>
          <w:rFonts w:ascii="方正楷体_GBK" w:eastAsia="方正楷体_GBK" w:hAnsi="华文楷体" w:hint="eastAsia"/>
          <w:snapToGrid w:val="0"/>
          <w:sz w:val="32"/>
          <w:szCs w:val="32"/>
        </w:rPr>
        <w:t>（五）</w:t>
      </w:r>
      <w:r w:rsidRPr="00906E91">
        <w:rPr>
          <w:rFonts w:ascii="Times New Roman" w:eastAsia="方正仿宋_GBK" w:hAnsi="Times New Roman" w:hint="eastAsia"/>
          <w:snapToGrid w:val="0"/>
          <w:sz w:val="32"/>
          <w:szCs w:val="32"/>
        </w:rPr>
        <w:t>2020</w:t>
      </w:r>
      <w:r w:rsidRPr="00906E91">
        <w:rPr>
          <w:rFonts w:ascii="Times New Roman" w:eastAsia="方正仿宋_GBK" w:hAnsi="Times New Roman" w:hint="eastAsia"/>
          <w:snapToGrid w:val="0"/>
          <w:sz w:val="32"/>
          <w:szCs w:val="32"/>
        </w:rPr>
        <w:t>年</w:t>
      </w:r>
      <w:r w:rsidRPr="00906E91">
        <w:rPr>
          <w:rFonts w:ascii="Times New Roman" w:eastAsia="方正仿宋_GBK" w:hAnsi="Times New Roman" w:hint="eastAsia"/>
          <w:snapToGrid w:val="0"/>
          <w:sz w:val="32"/>
          <w:szCs w:val="32"/>
        </w:rPr>
        <w:t>9</w:t>
      </w:r>
      <w:r w:rsidRPr="00906E91">
        <w:rPr>
          <w:rFonts w:ascii="Times New Roman" w:eastAsia="方正仿宋_GBK" w:hAnsi="Times New Roman" w:hint="eastAsia"/>
          <w:snapToGrid w:val="0"/>
          <w:sz w:val="32"/>
          <w:szCs w:val="32"/>
        </w:rPr>
        <w:t>月前，县级民政部门对各乡镇（街道办）资</w:t>
      </w:r>
      <w:r w:rsidRPr="00906E91">
        <w:rPr>
          <w:rFonts w:ascii="Times New Roman" w:eastAsia="方正仿宋_GBK" w:hAnsi="Times New Roman" w:hint="eastAsia"/>
          <w:snapToGrid w:val="0"/>
          <w:sz w:val="32"/>
          <w:szCs w:val="32"/>
        </w:rPr>
        <w:lastRenderedPageBreak/>
        <w:t>金管理和使用、制度建立和执行情况、人员管理、场地条件等进行综合考核。</w:t>
      </w:r>
      <w:r w:rsidRPr="00906E91">
        <w:rPr>
          <w:rFonts w:ascii="Times New Roman" w:eastAsia="方正仿宋_GBK" w:hAnsi="Times New Roman" w:hint="eastAsia"/>
          <w:snapToGrid w:val="0"/>
          <w:sz w:val="32"/>
          <w:szCs w:val="32"/>
        </w:rPr>
        <w:t xml:space="preserve"> </w:t>
      </w:r>
    </w:p>
    <w:p w:rsidR="00F968F9" w:rsidRPr="00906E91" w:rsidRDefault="00F968F9" w:rsidP="00F968F9">
      <w:pPr>
        <w:overflowPunct w:val="0"/>
        <w:adjustRightInd w:val="0"/>
        <w:snapToGrid w:val="0"/>
        <w:spacing w:line="580" w:lineRule="exact"/>
        <w:ind w:firstLineChars="200" w:firstLine="640"/>
        <w:rPr>
          <w:rFonts w:ascii="方正黑体_GBK" w:eastAsia="方正黑体_GBK" w:hAnsi="仿宋" w:hint="eastAsia"/>
          <w:snapToGrid w:val="0"/>
          <w:kern w:val="0"/>
          <w:sz w:val="32"/>
          <w:szCs w:val="32"/>
        </w:rPr>
      </w:pPr>
      <w:r w:rsidRPr="00906E91">
        <w:rPr>
          <w:rFonts w:ascii="方正黑体_GBK" w:eastAsia="方正黑体_GBK" w:hAnsi="仿宋" w:hint="eastAsia"/>
          <w:snapToGrid w:val="0"/>
          <w:kern w:val="0"/>
          <w:sz w:val="32"/>
          <w:szCs w:val="32"/>
        </w:rPr>
        <w:t>五、工作开展设想</w:t>
      </w:r>
    </w:p>
    <w:p w:rsidR="00F968F9" w:rsidRPr="00906E91" w:rsidRDefault="00F968F9" w:rsidP="00F968F9">
      <w:pPr>
        <w:pStyle w:val="Pa4"/>
        <w:overflowPunct w:val="0"/>
        <w:autoSpaceDE/>
        <w:autoSpaceDN/>
        <w:snapToGrid w:val="0"/>
        <w:spacing w:line="580" w:lineRule="exact"/>
        <w:ind w:firstLineChars="200" w:firstLine="640"/>
        <w:jc w:val="both"/>
        <w:rPr>
          <w:rFonts w:ascii="Times New Roman" w:eastAsia="方正仿宋_GBK" w:hAnsi="Times New Roman"/>
          <w:snapToGrid w:val="0"/>
          <w:sz w:val="32"/>
          <w:szCs w:val="32"/>
        </w:rPr>
      </w:pPr>
      <w:r w:rsidRPr="00906E91">
        <w:rPr>
          <w:rFonts w:ascii="Times New Roman" w:eastAsia="方正仿宋_GBK" w:hAnsi="Times New Roman" w:hint="eastAsia"/>
          <w:snapToGrid w:val="0"/>
          <w:sz w:val="32"/>
          <w:szCs w:val="32"/>
        </w:rPr>
        <w:t>根据我区财力，建议分二步实施，各地先开展建档立</w:t>
      </w:r>
      <w:proofErr w:type="gramStart"/>
      <w:r w:rsidRPr="00906E91">
        <w:rPr>
          <w:rFonts w:ascii="Times New Roman" w:eastAsia="方正仿宋_GBK" w:hAnsi="Times New Roman" w:hint="eastAsia"/>
          <w:snapToGrid w:val="0"/>
          <w:sz w:val="32"/>
          <w:szCs w:val="32"/>
        </w:rPr>
        <w:t>卡贫困</w:t>
      </w:r>
      <w:proofErr w:type="gramEnd"/>
      <w:r w:rsidRPr="00906E91">
        <w:rPr>
          <w:rFonts w:ascii="Times New Roman" w:eastAsia="方正仿宋_GBK" w:hAnsi="Times New Roman" w:hint="eastAsia"/>
          <w:snapToGrid w:val="0"/>
          <w:sz w:val="32"/>
          <w:szCs w:val="32"/>
        </w:rPr>
        <w:t>重度残疾人照护工作，在资金允许的情况下，照护服务工作逐步扩大到</w:t>
      </w:r>
      <w:proofErr w:type="gramStart"/>
      <w:r w:rsidRPr="00906E91">
        <w:rPr>
          <w:rFonts w:ascii="Times New Roman" w:eastAsia="方正仿宋_GBK" w:hAnsi="Times New Roman" w:hint="eastAsia"/>
          <w:snapToGrid w:val="0"/>
          <w:sz w:val="32"/>
          <w:szCs w:val="32"/>
        </w:rPr>
        <w:t>低保对象</w:t>
      </w:r>
      <w:proofErr w:type="gramEnd"/>
      <w:r w:rsidRPr="00906E91">
        <w:rPr>
          <w:rFonts w:ascii="Times New Roman" w:eastAsia="方正仿宋_GBK" w:hAnsi="Times New Roman" w:hint="eastAsia"/>
          <w:snapToGrid w:val="0"/>
          <w:sz w:val="32"/>
          <w:szCs w:val="32"/>
        </w:rPr>
        <w:t>中的贫困重度残疾人。</w:t>
      </w:r>
    </w:p>
    <w:p w:rsidR="00F968F9" w:rsidRPr="00906E91" w:rsidRDefault="00F968F9" w:rsidP="00F968F9">
      <w:pPr>
        <w:pStyle w:val="Pa4"/>
        <w:overflowPunct w:val="0"/>
        <w:autoSpaceDE/>
        <w:autoSpaceDN/>
        <w:snapToGrid w:val="0"/>
        <w:spacing w:line="580" w:lineRule="exact"/>
        <w:ind w:firstLineChars="200" w:firstLine="640"/>
        <w:jc w:val="both"/>
        <w:rPr>
          <w:rFonts w:ascii="Times New Roman" w:eastAsia="方正仿宋_GBK" w:hAnsi="Times New Roman"/>
          <w:snapToGrid w:val="0"/>
          <w:sz w:val="32"/>
          <w:szCs w:val="32"/>
        </w:rPr>
      </w:pPr>
    </w:p>
    <w:p w:rsidR="00F968F9" w:rsidRPr="00906E91" w:rsidRDefault="00F968F9" w:rsidP="00F968F9">
      <w:pPr>
        <w:pStyle w:val="Pa4"/>
        <w:overflowPunct w:val="0"/>
        <w:autoSpaceDE/>
        <w:autoSpaceDN/>
        <w:snapToGrid w:val="0"/>
        <w:spacing w:line="580" w:lineRule="exact"/>
        <w:ind w:firstLineChars="200" w:firstLine="640"/>
        <w:jc w:val="both"/>
        <w:rPr>
          <w:rFonts w:ascii="Times New Roman" w:eastAsia="方正仿宋_GBK" w:hAnsi="Times New Roman"/>
          <w:snapToGrid w:val="0"/>
          <w:sz w:val="32"/>
          <w:szCs w:val="32"/>
        </w:rPr>
      </w:pPr>
    </w:p>
    <w:p w:rsidR="00F968F9" w:rsidRPr="00906E91" w:rsidRDefault="00F968F9" w:rsidP="00F968F9">
      <w:pPr>
        <w:pStyle w:val="Pa4"/>
        <w:overflowPunct w:val="0"/>
        <w:autoSpaceDE/>
        <w:autoSpaceDN/>
        <w:snapToGrid w:val="0"/>
        <w:spacing w:line="580" w:lineRule="exact"/>
        <w:ind w:firstLineChars="200" w:firstLine="640"/>
        <w:jc w:val="both"/>
        <w:rPr>
          <w:rFonts w:ascii="Times New Roman" w:eastAsia="方正仿宋_GBK" w:hAnsi="Times New Roman"/>
          <w:snapToGrid w:val="0"/>
          <w:sz w:val="32"/>
          <w:szCs w:val="32"/>
        </w:rPr>
      </w:pPr>
    </w:p>
    <w:p w:rsidR="00F968F9" w:rsidRPr="00906E91" w:rsidRDefault="00F968F9" w:rsidP="00F968F9">
      <w:pPr>
        <w:pStyle w:val="Pa4"/>
        <w:overflowPunct w:val="0"/>
        <w:autoSpaceDE/>
        <w:autoSpaceDN/>
        <w:snapToGrid w:val="0"/>
        <w:spacing w:line="580" w:lineRule="exact"/>
        <w:ind w:firstLineChars="200" w:firstLine="640"/>
        <w:jc w:val="both"/>
        <w:rPr>
          <w:rFonts w:ascii="Times New Roman" w:eastAsia="方正仿宋_GBK" w:hAnsi="Times New Roman"/>
          <w:snapToGrid w:val="0"/>
          <w:sz w:val="32"/>
          <w:szCs w:val="32"/>
        </w:rPr>
      </w:pPr>
    </w:p>
    <w:p w:rsidR="00F968F9" w:rsidRPr="002E7647" w:rsidRDefault="00F968F9" w:rsidP="00F968F9">
      <w:pPr>
        <w:pStyle w:val="Pa4"/>
        <w:overflowPunct w:val="0"/>
        <w:autoSpaceDE/>
        <w:autoSpaceDN/>
        <w:snapToGrid w:val="0"/>
        <w:spacing w:line="580" w:lineRule="exact"/>
        <w:ind w:firstLineChars="200" w:firstLine="640"/>
        <w:jc w:val="both"/>
        <w:rPr>
          <w:rFonts w:ascii="Times New Roman" w:eastAsia="方正仿宋_GBK" w:hAnsi="Times New Roman"/>
          <w:snapToGrid w:val="0"/>
          <w:sz w:val="32"/>
          <w:szCs w:val="32"/>
        </w:rPr>
      </w:pPr>
    </w:p>
    <w:p w:rsidR="00F968F9" w:rsidRPr="002E7647" w:rsidRDefault="00F968F9" w:rsidP="00F968F9">
      <w:pPr>
        <w:pStyle w:val="Pa4"/>
        <w:overflowPunct w:val="0"/>
        <w:autoSpaceDE/>
        <w:autoSpaceDN/>
        <w:snapToGrid w:val="0"/>
        <w:spacing w:line="580" w:lineRule="exact"/>
        <w:ind w:firstLineChars="200" w:firstLine="640"/>
        <w:jc w:val="both"/>
        <w:rPr>
          <w:rFonts w:ascii="Times New Roman" w:eastAsia="方正仿宋_GBK" w:hAnsi="Times New Roman"/>
          <w:snapToGrid w:val="0"/>
          <w:sz w:val="32"/>
          <w:szCs w:val="32"/>
        </w:rPr>
      </w:pPr>
      <w:r>
        <w:rPr>
          <w:rFonts w:ascii="Times New Roman" w:eastAsia="方正仿宋_GBK" w:hAnsi="Times New Roman"/>
          <w:noProof/>
          <w:sz w:val="32"/>
          <w:szCs w:val="32"/>
        </w:rPr>
        <w:drawing>
          <wp:anchor distT="0" distB="0" distL="114300" distR="114300" simplePos="0" relativeHeight="251660288" behindDoc="0" locked="0" layoutInCell="1" allowOverlap="1">
            <wp:simplePos x="0" y="0"/>
            <wp:positionH relativeFrom="character">
              <wp:posOffset>2279015</wp:posOffset>
            </wp:positionH>
            <wp:positionV relativeFrom="line">
              <wp:posOffset>3456305</wp:posOffset>
            </wp:positionV>
            <wp:extent cx="2971800" cy="485775"/>
            <wp:effectExtent l="19050" t="0" r="0" b="0"/>
            <wp:wrapNone/>
            <wp:docPr id="2" name="图片 2" descr="ntk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ko0"/>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2971800" cy="485775"/>
                    </a:xfrm>
                    <a:prstGeom prst="rect">
                      <a:avLst/>
                    </a:prstGeom>
                    <a:noFill/>
                    <a:ln w="9525">
                      <a:noFill/>
                      <a:miter lim="800000"/>
                      <a:headEnd/>
                      <a:tailEnd/>
                    </a:ln>
                  </pic:spPr>
                </pic:pic>
              </a:graphicData>
            </a:graphic>
          </wp:anchor>
        </w:drawing>
      </w:r>
    </w:p>
    <w:p w:rsidR="00D6345D" w:rsidRPr="00F968F9" w:rsidRDefault="00D6345D"/>
    <w:sectPr w:rsidR="00D6345D" w:rsidRPr="00F968F9" w:rsidSect="002E7647">
      <w:headerReference w:type="default" r:id="rId5"/>
      <w:footerReference w:type="default" r:id="rId6"/>
      <w:headerReference w:type="first" r:id="rId7"/>
      <w:pgSz w:w="11906" w:h="16838"/>
      <w:pgMar w:top="1985" w:right="1418" w:bottom="1985" w:left="1418" w:header="851" w:footer="1361" w:gutter="0"/>
      <w:cols w:space="425"/>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FangSong-Z02S">
    <w:altName w:val="宋体"/>
    <w:panose1 w:val="00000000000000000000"/>
    <w:charset w:val="86"/>
    <w:family w:val="roman"/>
    <w:notTrueType/>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altName w:val="Arial Unicode MS"/>
    <w:panose1 w:val="02010600040101010101"/>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FZFSK--GBK1-0">
    <w:altName w:val="宋体"/>
    <w:charset w:val="86"/>
    <w:family w:val="auto"/>
    <w:pitch w:val="default"/>
    <w:sig w:usb0="00000000" w:usb1="00000000" w:usb2="00000000" w:usb3="00000000" w:csb0="00040000" w:csb1="00000000"/>
  </w:font>
  <w:font w:name="FZBoYaSong">
    <w:altName w:val="宋体"/>
    <w:panose1 w:val="00000000000000000000"/>
    <w:charset w:val="86"/>
    <w:family w:val="roman"/>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DE7" w:rsidRPr="00A84C83" w:rsidRDefault="00F968F9" w:rsidP="00A84C83">
    <w:pPr>
      <w:pStyle w:val="a3"/>
      <w:framePr w:h="553" w:hRule="exact" w:wrap="around" w:vAnchor="text" w:hAnchor="margin" w:xAlign="outside" w:y="-170"/>
      <w:ind w:leftChars="100" w:left="280" w:rightChars="100" w:right="280"/>
      <w:jc w:val="center"/>
      <w:rPr>
        <w:rStyle w:val="a4"/>
        <w:rFonts w:ascii="宋体" w:hAnsi="宋体" w:hint="eastAsia"/>
        <w:sz w:val="28"/>
        <w:szCs w:val="28"/>
      </w:rPr>
    </w:pPr>
    <w:r w:rsidRPr="00A84C83">
      <w:rPr>
        <w:rStyle w:val="a4"/>
        <w:rFonts w:ascii="宋体" w:hAnsi="宋体" w:hint="eastAsia"/>
        <w:sz w:val="28"/>
        <w:szCs w:val="28"/>
      </w:rPr>
      <w:t>—</w:t>
    </w:r>
    <w:r w:rsidRPr="00A84C83">
      <w:rPr>
        <w:rStyle w:val="a4"/>
        <w:rFonts w:ascii="宋体" w:hAnsi="宋体" w:hint="eastAsia"/>
        <w:sz w:val="28"/>
        <w:szCs w:val="28"/>
      </w:rPr>
      <w:fldChar w:fldCharType="begin"/>
    </w:r>
    <w:r w:rsidRPr="00A84C83">
      <w:rPr>
        <w:rStyle w:val="a4"/>
        <w:rFonts w:ascii="宋体" w:hAnsi="宋体" w:hint="eastAsia"/>
        <w:sz w:val="28"/>
        <w:szCs w:val="28"/>
      </w:rPr>
      <w:instrText xml:space="preserve">PAGE  </w:instrText>
    </w:r>
    <w:r w:rsidRPr="00A84C83">
      <w:rPr>
        <w:rStyle w:val="a4"/>
        <w:rFonts w:ascii="宋体" w:hAnsi="宋体" w:hint="eastAsia"/>
        <w:sz w:val="28"/>
        <w:szCs w:val="28"/>
      </w:rPr>
      <w:fldChar w:fldCharType="separate"/>
    </w:r>
    <w:r>
      <w:rPr>
        <w:rStyle w:val="a4"/>
        <w:rFonts w:ascii="宋体" w:hAnsi="宋体"/>
        <w:noProof/>
        <w:sz w:val="28"/>
        <w:szCs w:val="28"/>
      </w:rPr>
      <w:t>1</w:t>
    </w:r>
    <w:r w:rsidRPr="00A84C83">
      <w:rPr>
        <w:rStyle w:val="a4"/>
        <w:rFonts w:ascii="宋体" w:hAnsi="宋体" w:hint="eastAsia"/>
        <w:sz w:val="28"/>
        <w:szCs w:val="28"/>
      </w:rPr>
      <w:fldChar w:fldCharType="end"/>
    </w:r>
    <w:r w:rsidRPr="00A84C83">
      <w:rPr>
        <w:rStyle w:val="a4"/>
        <w:rFonts w:ascii="宋体" w:hAnsi="宋体" w:hint="eastAsia"/>
        <w:sz w:val="28"/>
        <w:szCs w:val="28"/>
      </w:rPr>
      <w:t>—</w:t>
    </w:r>
  </w:p>
  <w:p w:rsidR="001C2DE7" w:rsidRDefault="00F968F9">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DE7" w:rsidRDefault="00F968F9" w:rsidP="00EA526F">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DE7" w:rsidRDefault="00F968F9" w:rsidP="00931E29">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68F9"/>
    <w:rsid w:val="000015DB"/>
    <w:rsid w:val="000019F1"/>
    <w:rsid w:val="00001BC2"/>
    <w:rsid w:val="00002BC0"/>
    <w:rsid w:val="00003493"/>
    <w:rsid w:val="0000756A"/>
    <w:rsid w:val="00017044"/>
    <w:rsid w:val="00017C7C"/>
    <w:rsid w:val="0002031D"/>
    <w:rsid w:val="0002049A"/>
    <w:rsid w:val="00021492"/>
    <w:rsid w:val="000265C7"/>
    <w:rsid w:val="000267CC"/>
    <w:rsid w:val="00032C41"/>
    <w:rsid w:val="00033657"/>
    <w:rsid w:val="000362C7"/>
    <w:rsid w:val="00037544"/>
    <w:rsid w:val="00045441"/>
    <w:rsid w:val="000476A8"/>
    <w:rsid w:val="00053F0D"/>
    <w:rsid w:val="000543CA"/>
    <w:rsid w:val="0005716F"/>
    <w:rsid w:val="0005746E"/>
    <w:rsid w:val="0006152C"/>
    <w:rsid w:val="0006382F"/>
    <w:rsid w:val="000677C2"/>
    <w:rsid w:val="00070107"/>
    <w:rsid w:val="00070A6E"/>
    <w:rsid w:val="0007235F"/>
    <w:rsid w:val="00075971"/>
    <w:rsid w:val="00077E44"/>
    <w:rsid w:val="000807D4"/>
    <w:rsid w:val="0008327E"/>
    <w:rsid w:val="00086B0D"/>
    <w:rsid w:val="000874B3"/>
    <w:rsid w:val="00093D82"/>
    <w:rsid w:val="000952E6"/>
    <w:rsid w:val="00095DC0"/>
    <w:rsid w:val="000A38AC"/>
    <w:rsid w:val="000A4839"/>
    <w:rsid w:val="000A4BFF"/>
    <w:rsid w:val="000A58D4"/>
    <w:rsid w:val="000A76B1"/>
    <w:rsid w:val="000B154D"/>
    <w:rsid w:val="000B1C68"/>
    <w:rsid w:val="000B4FD8"/>
    <w:rsid w:val="000C10E2"/>
    <w:rsid w:val="000C2865"/>
    <w:rsid w:val="000C784E"/>
    <w:rsid w:val="000C7FEC"/>
    <w:rsid w:val="000D0393"/>
    <w:rsid w:val="000D1279"/>
    <w:rsid w:val="000E25F9"/>
    <w:rsid w:val="000E4B24"/>
    <w:rsid w:val="000E6841"/>
    <w:rsid w:val="000F09B9"/>
    <w:rsid w:val="000F1ADA"/>
    <w:rsid w:val="000F21B5"/>
    <w:rsid w:val="000F2E92"/>
    <w:rsid w:val="000F6F9B"/>
    <w:rsid w:val="000F7592"/>
    <w:rsid w:val="001006C1"/>
    <w:rsid w:val="00100E05"/>
    <w:rsid w:val="00102D83"/>
    <w:rsid w:val="00104E91"/>
    <w:rsid w:val="00110495"/>
    <w:rsid w:val="00111318"/>
    <w:rsid w:val="00111C10"/>
    <w:rsid w:val="00112CDA"/>
    <w:rsid w:val="00113069"/>
    <w:rsid w:val="00114106"/>
    <w:rsid w:val="00116A31"/>
    <w:rsid w:val="0012066E"/>
    <w:rsid w:val="0012550D"/>
    <w:rsid w:val="0013294E"/>
    <w:rsid w:val="00135D4B"/>
    <w:rsid w:val="001402A4"/>
    <w:rsid w:val="001433F9"/>
    <w:rsid w:val="00143639"/>
    <w:rsid w:val="00145A97"/>
    <w:rsid w:val="0015091B"/>
    <w:rsid w:val="00150DBD"/>
    <w:rsid w:val="0015697E"/>
    <w:rsid w:val="00156FDA"/>
    <w:rsid w:val="00161ECE"/>
    <w:rsid w:val="00164BB3"/>
    <w:rsid w:val="00166C63"/>
    <w:rsid w:val="00170AF7"/>
    <w:rsid w:val="00173BEB"/>
    <w:rsid w:val="0017467A"/>
    <w:rsid w:val="00175BAE"/>
    <w:rsid w:val="00175DCC"/>
    <w:rsid w:val="00175F7B"/>
    <w:rsid w:val="0017678E"/>
    <w:rsid w:val="00177566"/>
    <w:rsid w:val="00182277"/>
    <w:rsid w:val="0018268B"/>
    <w:rsid w:val="001916B5"/>
    <w:rsid w:val="00191BA0"/>
    <w:rsid w:val="00194C74"/>
    <w:rsid w:val="001A02C2"/>
    <w:rsid w:val="001A0CBE"/>
    <w:rsid w:val="001A4334"/>
    <w:rsid w:val="001B0957"/>
    <w:rsid w:val="001B188E"/>
    <w:rsid w:val="001B281D"/>
    <w:rsid w:val="001B2923"/>
    <w:rsid w:val="001B5A3C"/>
    <w:rsid w:val="001B6F20"/>
    <w:rsid w:val="001B7AFE"/>
    <w:rsid w:val="001C0FD8"/>
    <w:rsid w:val="001C2349"/>
    <w:rsid w:val="001C66B2"/>
    <w:rsid w:val="001D0321"/>
    <w:rsid w:val="001D0941"/>
    <w:rsid w:val="001D14F1"/>
    <w:rsid w:val="001D49ED"/>
    <w:rsid w:val="001D6CFF"/>
    <w:rsid w:val="001E28AD"/>
    <w:rsid w:val="001E7E83"/>
    <w:rsid w:val="001F1DC1"/>
    <w:rsid w:val="001F2B88"/>
    <w:rsid w:val="001F48B4"/>
    <w:rsid w:val="00200C4A"/>
    <w:rsid w:val="002062F2"/>
    <w:rsid w:val="00211724"/>
    <w:rsid w:val="00211E28"/>
    <w:rsid w:val="002135D3"/>
    <w:rsid w:val="0021379C"/>
    <w:rsid w:val="00216227"/>
    <w:rsid w:val="002224AF"/>
    <w:rsid w:val="002250B9"/>
    <w:rsid w:val="002270AC"/>
    <w:rsid w:val="0023267D"/>
    <w:rsid w:val="00234DD1"/>
    <w:rsid w:val="002434DB"/>
    <w:rsid w:val="00244643"/>
    <w:rsid w:val="00245811"/>
    <w:rsid w:val="00247B6F"/>
    <w:rsid w:val="00247B90"/>
    <w:rsid w:val="002538BA"/>
    <w:rsid w:val="00255804"/>
    <w:rsid w:val="00257343"/>
    <w:rsid w:val="00270C53"/>
    <w:rsid w:val="00271206"/>
    <w:rsid w:val="00276633"/>
    <w:rsid w:val="00276947"/>
    <w:rsid w:val="00276DE8"/>
    <w:rsid w:val="00280666"/>
    <w:rsid w:val="00281118"/>
    <w:rsid w:val="002835D3"/>
    <w:rsid w:val="00284306"/>
    <w:rsid w:val="00285982"/>
    <w:rsid w:val="00294C74"/>
    <w:rsid w:val="0029679D"/>
    <w:rsid w:val="00297A80"/>
    <w:rsid w:val="002A3368"/>
    <w:rsid w:val="002A48E5"/>
    <w:rsid w:val="002A522D"/>
    <w:rsid w:val="002A5769"/>
    <w:rsid w:val="002A75E8"/>
    <w:rsid w:val="002A76A5"/>
    <w:rsid w:val="002B307D"/>
    <w:rsid w:val="002B3433"/>
    <w:rsid w:val="002B42FD"/>
    <w:rsid w:val="002B4A38"/>
    <w:rsid w:val="002B5568"/>
    <w:rsid w:val="002B5DEC"/>
    <w:rsid w:val="002C00DC"/>
    <w:rsid w:val="002C09B8"/>
    <w:rsid w:val="002C259F"/>
    <w:rsid w:val="002C40B0"/>
    <w:rsid w:val="002C75D3"/>
    <w:rsid w:val="002D0A01"/>
    <w:rsid w:val="002D16BF"/>
    <w:rsid w:val="002D3022"/>
    <w:rsid w:val="002D3E60"/>
    <w:rsid w:val="002D5844"/>
    <w:rsid w:val="002D63AB"/>
    <w:rsid w:val="002D7005"/>
    <w:rsid w:val="002E16BF"/>
    <w:rsid w:val="002E3C14"/>
    <w:rsid w:val="002F0B0A"/>
    <w:rsid w:val="002F3BB8"/>
    <w:rsid w:val="003108D8"/>
    <w:rsid w:val="0031552A"/>
    <w:rsid w:val="0031572E"/>
    <w:rsid w:val="00322B6D"/>
    <w:rsid w:val="00324AAE"/>
    <w:rsid w:val="00326635"/>
    <w:rsid w:val="003300E0"/>
    <w:rsid w:val="00331EBD"/>
    <w:rsid w:val="00333E51"/>
    <w:rsid w:val="00333FE0"/>
    <w:rsid w:val="003378A4"/>
    <w:rsid w:val="00341D2B"/>
    <w:rsid w:val="00343503"/>
    <w:rsid w:val="00343A53"/>
    <w:rsid w:val="00344705"/>
    <w:rsid w:val="003455CD"/>
    <w:rsid w:val="0035097A"/>
    <w:rsid w:val="00353153"/>
    <w:rsid w:val="0036129F"/>
    <w:rsid w:val="00361B80"/>
    <w:rsid w:val="00361E0D"/>
    <w:rsid w:val="00362124"/>
    <w:rsid w:val="00363AE5"/>
    <w:rsid w:val="00363E07"/>
    <w:rsid w:val="0036593A"/>
    <w:rsid w:val="003714C7"/>
    <w:rsid w:val="003728EC"/>
    <w:rsid w:val="003741E5"/>
    <w:rsid w:val="00374F9B"/>
    <w:rsid w:val="00381382"/>
    <w:rsid w:val="0038168B"/>
    <w:rsid w:val="0038393B"/>
    <w:rsid w:val="0038414F"/>
    <w:rsid w:val="003852EE"/>
    <w:rsid w:val="003858CC"/>
    <w:rsid w:val="0039356E"/>
    <w:rsid w:val="003936F9"/>
    <w:rsid w:val="003A2AA7"/>
    <w:rsid w:val="003B07E4"/>
    <w:rsid w:val="003B1184"/>
    <w:rsid w:val="003B2E7B"/>
    <w:rsid w:val="003B51EA"/>
    <w:rsid w:val="003B77A7"/>
    <w:rsid w:val="003C1CEC"/>
    <w:rsid w:val="003C2EA9"/>
    <w:rsid w:val="003C77A2"/>
    <w:rsid w:val="003D05F8"/>
    <w:rsid w:val="003D2688"/>
    <w:rsid w:val="003D2F21"/>
    <w:rsid w:val="003D3D24"/>
    <w:rsid w:val="003D4D3B"/>
    <w:rsid w:val="003E7B04"/>
    <w:rsid w:val="003F2F6D"/>
    <w:rsid w:val="003F3222"/>
    <w:rsid w:val="003F397E"/>
    <w:rsid w:val="003F3E05"/>
    <w:rsid w:val="003F6837"/>
    <w:rsid w:val="003F6A52"/>
    <w:rsid w:val="003F7568"/>
    <w:rsid w:val="0040061D"/>
    <w:rsid w:val="004013AB"/>
    <w:rsid w:val="0040185F"/>
    <w:rsid w:val="004045A4"/>
    <w:rsid w:val="00406F74"/>
    <w:rsid w:val="0041061E"/>
    <w:rsid w:val="004113E9"/>
    <w:rsid w:val="0041283E"/>
    <w:rsid w:val="00412F46"/>
    <w:rsid w:val="00415DD3"/>
    <w:rsid w:val="00416168"/>
    <w:rsid w:val="00416C15"/>
    <w:rsid w:val="004262F2"/>
    <w:rsid w:val="0042778F"/>
    <w:rsid w:val="00427F17"/>
    <w:rsid w:val="004321D0"/>
    <w:rsid w:val="00437E09"/>
    <w:rsid w:val="00443855"/>
    <w:rsid w:val="00444307"/>
    <w:rsid w:val="00445A13"/>
    <w:rsid w:val="00447C6A"/>
    <w:rsid w:val="00450956"/>
    <w:rsid w:val="00453698"/>
    <w:rsid w:val="00454392"/>
    <w:rsid w:val="0045494A"/>
    <w:rsid w:val="00460BE5"/>
    <w:rsid w:val="00467423"/>
    <w:rsid w:val="00467FA4"/>
    <w:rsid w:val="0047069D"/>
    <w:rsid w:val="00476A95"/>
    <w:rsid w:val="00477994"/>
    <w:rsid w:val="00480ED3"/>
    <w:rsid w:val="00487BC5"/>
    <w:rsid w:val="00490E89"/>
    <w:rsid w:val="00490F9F"/>
    <w:rsid w:val="0049376E"/>
    <w:rsid w:val="004A178D"/>
    <w:rsid w:val="004A326F"/>
    <w:rsid w:val="004A56DA"/>
    <w:rsid w:val="004A68CC"/>
    <w:rsid w:val="004B2736"/>
    <w:rsid w:val="004B3103"/>
    <w:rsid w:val="004B3A11"/>
    <w:rsid w:val="004C132D"/>
    <w:rsid w:val="004C16C4"/>
    <w:rsid w:val="004C2BC3"/>
    <w:rsid w:val="004C3EFE"/>
    <w:rsid w:val="004C4E92"/>
    <w:rsid w:val="004D1B4E"/>
    <w:rsid w:val="004D255A"/>
    <w:rsid w:val="004E3569"/>
    <w:rsid w:val="004E4172"/>
    <w:rsid w:val="004E5982"/>
    <w:rsid w:val="004E6B77"/>
    <w:rsid w:val="004E7132"/>
    <w:rsid w:val="004F05BB"/>
    <w:rsid w:val="004F6A74"/>
    <w:rsid w:val="00500552"/>
    <w:rsid w:val="0050145D"/>
    <w:rsid w:val="00502091"/>
    <w:rsid w:val="00502A60"/>
    <w:rsid w:val="00504390"/>
    <w:rsid w:val="00507546"/>
    <w:rsid w:val="0051054C"/>
    <w:rsid w:val="00511CF0"/>
    <w:rsid w:val="0051293C"/>
    <w:rsid w:val="0051343E"/>
    <w:rsid w:val="00514E30"/>
    <w:rsid w:val="00522105"/>
    <w:rsid w:val="005229D6"/>
    <w:rsid w:val="00527091"/>
    <w:rsid w:val="00530077"/>
    <w:rsid w:val="00532390"/>
    <w:rsid w:val="00535A73"/>
    <w:rsid w:val="00537B72"/>
    <w:rsid w:val="00540AE9"/>
    <w:rsid w:val="00540D1C"/>
    <w:rsid w:val="00541264"/>
    <w:rsid w:val="00541735"/>
    <w:rsid w:val="00541A4B"/>
    <w:rsid w:val="00543BEA"/>
    <w:rsid w:val="0054658C"/>
    <w:rsid w:val="00547283"/>
    <w:rsid w:val="00551207"/>
    <w:rsid w:val="00555839"/>
    <w:rsid w:val="00556A86"/>
    <w:rsid w:val="00561341"/>
    <w:rsid w:val="005616A2"/>
    <w:rsid w:val="005654BC"/>
    <w:rsid w:val="0056570F"/>
    <w:rsid w:val="00570665"/>
    <w:rsid w:val="00573093"/>
    <w:rsid w:val="00575E25"/>
    <w:rsid w:val="005762EE"/>
    <w:rsid w:val="0058002A"/>
    <w:rsid w:val="00590AC8"/>
    <w:rsid w:val="0059107A"/>
    <w:rsid w:val="0059129F"/>
    <w:rsid w:val="005A3338"/>
    <w:rsid w:val="005A3CBD"/>
    <w:rsid w:val="005A5024"/>
    <w:rsid w:val="005B2051"/>
    <w:rsid w:val="005B33B7"/>
    <w:rsid w:val="005B6A01"/>
    <w:rsid w:val="005C47D2"/>
    <w:rsid w:val="005C4FBA"/>
    <w:rsid w:val="005C61E3"/>
    <w:rsid w:val="005D1599"/>
    <w:rsid w:val="005D19A0"/>
    <w:rsid w:val="005D26EB"/>
    <w:rsid w:val="005D2E3C"/>
    <w:rsid w:val="005D38EA"/>
    <w:rsid w:val="005D4F1B"/>
    <w:rsid w:val="005D6640"/>
    <w:rsid w:val="005E1DCF"/>
    <w:rsid w:val="005E219B"/>
    <w:rsid w:val="005E31CB"/>
    <w:rsid w:val="005E3F11"/>
    <w:rsid w:val="005F1458"/>
    <w:rsid w:val="005F1CE6"/>
    <w:rsid w:val="00601F03"/>
    <w:rsid w:val="00602E8D"/>
    <w:rsid w:val="00606AA8"/>
    <w:rsid w:val="00612509"/>
    <w:rsid w:val="0062594A"/>
    <w:rsid w:val="00626F0C"/>
    <w:rsid w:val="006278C1"/>
    <w:rsid w:val="006320B8"/>
    <w:rsid w:val="00632D91"/>
    <w:rsid w:val="00635286"/>
    <w:rsid w:val="00635E90"/>
    <w:rsid w:val="00641BE4"/>
    <w:rsid w:val="006422D6"/>
    <w:rsid w:val="006434DD"/>
    <w:rsid w:val="0064354B"/>
    <w:rsid w:val="00643E11"/>
    <w:rsid w:val="006452CD"/>
    <w:rsid w:val="006544AC"/>
    <w:rsid w:val="00655409"/>
    <w:rsid w:val="00664CC0"/>
    <w:rsid w:val="006660DD"/>
    <w:rsid w:val="006666FF"/>
    <w:rsid w:val="006679B7"/>
    <w:rsid w:val="00672059"/>
    <w:rsid w:val="006724D3"/>
    <w:rsid w:val="00676205"/>
    <w:rsid w:val="00676CF5"/>
    <w:rsid w:val="006864DC"/>
    <w:rsid w:val="00687087"/>
    <w:rsid w:val="006871B3"/>
    <w:rsid w:val="006875D9"/>
    <w:rsid w:val="0069229D"/>
    <w:rsid w:val="006A448E"/>
    <w:rsid w:val="006A459A"/>
    <w:rsid w:val="006A46AE"/>
    <w:rsid w:val="006A5107"/>
    <w:rsid w:val="006A6D66"/>
    <w:rsid w:val="006B0956"/>
    <w:rsid w:val="006C01DC"/>
    <w:rsid w:val="006C0A2E"/>
    <w:rsid w:val="006C1EE9"/>
    <w:rsid w:val="006C2B2A"/>
    <w:rsid w:val="006D6516"/>
    <w:rsid w:val="006D6BE5"/>
    <w:rsid w:val="006D7204"/>
    <w:rsid w:val="006E2F85"/>
    <w:rsid w:val="006E5ABD"/>
    <w:rsid w:val="006F172A"/>
    <w:rsid w:val="00701C14"/>
    <w:rsid w:val="00702980"/>
    <w:rsid w:val="00704B6E"/>
    <w:rsid w:val="00704BB3"/>
    <w:rsid w:val="00707174"/>
    <w:rsid w:val="00707D97"/>
    <w:rsid w:val="0071738C"/>
    <w:rsid w:val="00717475"/>
    <w:rsid w:val="00720C4F"/>
    <w:rsid w:val="00721945"/>
    <w:rsid w:val="00722635"/>
    <w:rsid w:val="007229D1"/>
    <w:rsid w:val="0073188F"/>
    <w:rsid w:val="00736664"/>
    <w:rsid w:val="0074012D"/>
    <w:rsid w:val="00746759"/>
    <w:rsid w:val="007526D1"/>
    <w:rsid w:val="007539B6"/>
    <w:rsid w:val="00753DF8"/>
    <w:rsid w:val="007547D6"/>
    <w:rsid w:val="00755184"/>
    <w:rsid w:val="00755669"/>
    <w:rsid w:val="007573FE"/>
    <w:rsid w:val="0076453D"/>
    <w:rsid w:val="0076767D"/>
    <w:rsid w:val="007678C6"/>
    <w:rsid w:val="00772D52"/>
    <w:rsid w:val="00773C1E"/>
    <w:rsid w:val="007773A3"/>
    <w:rsid w:val="00780336"/>
    <w:rsid w:val="00780FE8"/>
    <w:rsid w:val="00781A96"/>
    <w:rsid w:val="00782A73"/>
    <w:rsid w:val="007831AA"/>
    <w:rsid w:val="00787E34"/>
    <w:rsid w:val="00794443"/>
    <w:rsid w:val="00794C6E"/>
    <w:rsid w:val="007A1197"/>
    <w:rsid w:val="007A24C9"/>
    <w:rsid w:val="007A4243"/>
    <w:rsid w:val="007A50A8"/>
    <w:rsid w:val="007A5E31"/>
    <w:rsid w:val="007B0111"/>
    <w:rsid w:val="007B2DB9"/>
    <w:rsid w:val="007B752B"/>
    <w:rsid w:val="007C798B"/>
    <w:rsid w:val="007D297B"/>
    <w:rsid w:val="007D6BF3"/>
    <w:rsid w:val="007D73AF"/>
    <w:rsid w:val="007E07AA"/>
    <w:rsid w:val="007E0E54"/>
    <w:rsid w:val="007E1DFA"/>
    <w:rsid w:val="007E4698"/>
    <w:rsid w:val="007E4F2F"/>
    <w:rsid w:val="007E623B"/>
    <w:rsid w:val="007E6738"/>
    <w:rsid w:val="007F77C4"/>
    <w:rsid w:val="007F79C9"/>
    <w:rsid w:val="007F7D45"/>
    <w:rsid w:val="00803D84"/>
    <w:rsid w:val="00806CCD"/>
    <w:rsid w:val="00810402"/>
    <w:rsid w:val="0081220D"/>
    <w:rsid w:val="00812BDC"/>
    <w:rsid w:val="008142BB"/>
    <w:rsid w:val="00814332"/>
    <w:rsid w:val="0081729B"/>
    <w:rsid w:val="00817A71"/>
    <w:rsid w:val="00823587"/>
    <w:rsid w:val="0082397A"/>
    <w:rsid w:val="00823991"/>
    <w:rsid w:val="00823CE4"/>
    <w:rsid w:val="008275D8"/>
    <w:rsid w:val="008310DC"/>
    <w:rsid w:val="008325C4"/>
    <w:rsid w:val="00834AC4"/>
    <w:rsid w:val="008435D6"/>
    <w:rsid w:val="008436F7"/>
    <w:rsid w:val="008449B8"/>
    <w:rsid w:val="008451DF"/>
    <w:rsid w:val="008468B2"/>
    <w:rsid w:val="00854BFD"/>
    <w:rsid w:val="00857C3C"/>
    <w:rsid w:val="008634B2"/>
    <w:rsid w:val="008642CA"/>
    <w:rsid w:val="00864B59"/>
    <w:rsid w:val="008721C2"/>
    <w:rsid w:val="00873614"/>
    <w:rsid w:val="00875B26"/>
    <w:rsid w:val="008773E4"/>
    <w:rsid w:val="00880805"/>
    <w:rsid w:val="008827A7"/>
    <w:rsid w:val="008919A2"/>
    <w:rsid w:val="008921F4"/>
    <w:rsid w:val="00892D86"/>
    <w:rsid w:val="008943AF"/>
    <w:rsid w:val="008944AF"/>
    <w:rsid w:val="00894963"/>
    <w:rsid w:val="00897652"/>
    <w:rsid w:val="008A0ADA"/>
    <w:rsid w:val="008A20C3"/>
    <w:rsid w:val="008A3E91"/>
    <w:rsid w:val="008A41E8"/>
    <w:rsid w:val="008A6B12"/>
    <w:rsid w:val="008A76C5"/>
    <w:rsid w:val="008B15EE"/>
    <w:rsid w:val="008B4AE0"/>
    <w:rsid w:val="008C26B7"/>
    <w:rsid w:val="008C653E"/>
    <w:rsid w:val="008C663D"/>
    <w:rsid w:val="008C75B8"/>
    <w:rsid w:val="008C7D6C"/>
    <w:rsid w:val="008D195A"/>
    <w:rsid w:val="008D1FE4"/>
    <w:rsid w:val="008D3395"/>
    <w:rsid w:val="008D38CA"/>
    <w:rsid w:val="008D418D"/>
    <w:rsid w:val="008D45E8"/>
    <w:rsid w:val="008E24DC"/>
    <w:rsid w:val="008E362E"/>
    <w:rsid w:val="008E59C9"/>
    <w:rsid w:val="008F0BBF"/>
    <w:rsid w:val="008F13B9"/>
    <w:rsid w:val="008F2DFA"/>
    <w:rsid w:val="00902BB7"/>
    <w:rsid w:val="00905C14"/>
    <w:rsid w:val="00906585"/>
    <w:rsid w:val="00917CEC"/>
    <w:rsid w:val="00917DE4"/>
    <w:rsid w:val="00920D32"/>
    <w:rsid w:val="00922B55"/>
    <w:rsid w:val="00922DB4"/>
    <w:rsid w:val="00926C1D"/>
    <w:rsid w:val="00927E7D"/>
    <w:rsid w:val="00937E3C"/>
    <w:rsid w:val="0094336D"/>
    <w:rsid w:val="009452F0"/>
    <w:rsid w:val="00945B1A"/>
    <w:rsid w:val="0095022F"/>
    <w:rsid w:val="00954A39"/>
    <w:rsid w:val="0095790A"/>
    <w:rsid w:val="00962F28"/>
    <w:rsid w:val="00964F50"/>
    <w:rsid w:val="00975E9D"/>
    <w:rsid w:val="0098294F"/>
    <w:rsid w:val="00984746"/>
    <w:rsid w:val="00987658"/>
    <w:rsid w:val="009877D1"/>
    <w:rsid w:val="009904D0"/>
    <w:rsid w:val="00990C9A"/>
    <w:rsid w:val="009916D1"/>
    <w:rsid w:val="009935B3"/>
    <w:rsid w:val="009A01CB"/>
    <w:rsid w:val="009A2A3A"/>
    <w:rsid w:val="009A2F99"/>
    <w:rsid w:val="009A368E"/>
    <w:rsid w:val="009A6AB0"/>
    <w:rsid w:val="009A77F7"/>
    <w:rsid w:val="009B2028"/>
    <w:rsid w:val="009B40E3"/>
    <w:rsid w:val="009B6C58"/>
    <w:rsid w:val="009B7B3D"/>
    <w:rsid w:val="009C0D1E"/>
    <w:rsid w:val="009C2979"/>
    <w:rsid w:val="009C3B32"/>
    <w:rsid w:val="009C687F"/>
    <w:rsid w:val="009C70F2"/>
    <w:rsid w:val="009D0258"/>
    <w:rsid w:val="009D0318"/>
    <w:rsid w:val="009D25DB"/>
    <w:rsid w:val="009E0ED1"/>
    <w:rsid w:val="009E5B12"/>
    <w:rsid w:val="009E746F"/>
    <w:rsid w:val="009F2E84"/>
    <w:rsid w:val="009F5F28"/>
    <w:rsid w:val="009F63E8"/>
    <w:rsid w:val="00A002B8"/>
    <w:rsid w:val="00A011E0"/>
    <w:rsid w:val="00A014EF"/>
    <w:rsid w:val="00A05250"/>
    <w:rsid w:val="00A057B0"/>
    <w:rsid w:val="00A1353A"/>
    <w:rsid w:val="00A137AD"/>
    <w:rsid w:val="00A159BE"/>
    <w:rsid w:val="00A2313E"/>
    <w:rsid w:val="00A2461D"/>
    <w:rsid w:val="00A275B8"/>
    <w:rsid w:val="00A30EC4"/>
    <w:rsid w:val="00A33FD2"/>
    <w:rsid w:val="00A34F82"/>
    <w:rsid w:val="00A35037"/>
    <w:rsid w:val="00A35087"/>
    <w:rsid w:val="00A35992"/>
    <w:rsid w:val="00A36D4B"/>
    <w:rsid w:val="00A46E00"/>
    <w:rsid w:val="00A46FB6"/>
    <w:rsid w:val="00A47996"/>
    <w:rsid w:val="00A50FE5"/>
    <w:rsid w:val="00A546F1"/>
    <w:rsid w:val="00A570F9"/>
    <w:rsid w:val="00A6097F"/>
    <w:rsid w:val="00A61987"/>
    <w:rsid w:val="00A63964"/>
    <w:rsid w:val="00A6466D"/>
    <w:rsid w:val="00A64B16"/>
    <w:rsid w:val="00A70B0E"/>
    <w:rsid w:val="00A717B1"/>
    <w:rsid w:val="00A7219A"/>
    <w:rsid w:val="00A72961"/>
    <w:rsid w:val="00A7302A"/>
    <w:rsid w:val="00A74839"/>
    <w:rsid w:val="00A80456"/>
    <w:rsid w:val="00A8707B"/>
    <w:rsid w:val="00A87862"/>
    <w:rsid w:val="00A942A4"/>
    <w:rsid w:val="00AA34D1"/>
    <w:rsid w:val="00AA3FB5"/>
    <w:rsid w:val="00AA5B69"/>
    <w:rsid w:val="00AA7F30"/>
    <w:rsid w:val="00AC41DC"/>
    <w:rsid w:val="00AC732B"/>
    <w:rsid w:val="00AD16C3"/>
    <w:rsid w:val="00AD2876"/>
    <w:rsid w:val="00AD38D0"/>
    <w:rsid w:val="00AD4987"/>
    <w:rsid w:val="00AD7803"/>
    <w:rsid w:val="00AE7708"/>
    <w:rsid w:val="00AE7C8A"/>
    <w:rsid w:val="00AF1B43"/>
    <w:rsid w:val="00AF6281"/>
    <w:rsid w:val="00AF6BE2"/>
    <w:rsid w:val="00B008A4"/>
    <w:rsid w:val="00B06BB7"/>
    <w:rsid w:val="00B0772C"/>
    <w:rsid w:val="00B12960"/>
    <w:rsid w:val="00B13439"/>
    <w:rsid w:val="00B16A27"/>
    <w:rsid w:val="00B21528"/>
    <w:rsid w:val="00B222E4"/>
    <w:rsid w:val="00B4058D"/>
    <w:rsid w:val="00B41166"/>
    <w:rsid w:val="00B42992"/>
    <w:rsid w:val="00B43FFC"/>
    <w:rsid w:val="00B51A7C"/>
    <w:rsid w:val="00B5571B"/>
    <w:rsid w:val="00B57D4A"/>
    <w:rsid w:val="00B60CF2"/>
    <w:rsid w:val="00B64159"/>
    <w:rsid w:val="00B64C24"/>
    <w:rsid w:val="00B743F5"/>
    <w:rsid w:val="00B751F9"/>
    <w:rsid w:val="00B82BC4"/>
    <w:rsid w:val="00B83273"/>
    <w:rsid w:val="00B8336B"/>
    <w:rsid w:val="00B83FE2"/>
    <w:rsid w:val="00B93DCE"/>
    <w:rsid w:val="00B93E15"/>
    <w:rsid w:val="00B95096"/>
    <w:rsid w:val="00B96DFE"/>
    <w:rsid w:val="00BA306B"/>
    <w:rsid w:val="00BA5659"/>
    <w:rsid w:val="00BA5D71"/>
    <w:rsid w:val="00BB2A38"/>
    <w:rsid w:val="00BB5300"/>
    <w:rsid w:val="00BB6ADB"/>
    <w:rsid w:val="00BB75FA"/>
    <w:rsid w:val="00BB7F25"/>
    <w:rsid w:val="00BC103A"/>
    <w:rsid w:val="00BD1142"/>
    <w:rsid w:val="00BD1628"/>
    <w:rsid w:val="00BD2E6E"/>
    <w:rsid w:val="00BE0C96"/>
    <w:rsid w:val="00BF0F64"/>
    <w:rsid w:val="00BF2A3D"/>
    <w:rsid w:val="00BF410C"/>
    <w:rsid w:val="00C04836"/>
    <w:rsid w:val="00C05116"/>
    <w:rsid w:val="00C10DA2"/>
    <w:rsid w:val="00C12D17"/>
    <w:rsid w:val="00C15F74"/>
    <w:rsid w:val="00C1753B"/>
    <w:rsid w:val="00C17B33"/>
    <w:rsid w:val="00C224C8"/>
    <w:rsid w:val="00C25310"/>
    <w:rsid w:val="00C261A2"/>
    <w:rsid w:val="00C31D57"/>
    <w:rsid w:val="00C32C6A"/>
    <w:rsid w:val="00C36837"/>
    <w:rsid w:val="00C37C51"/>
    <w:rsid w:val="00C440F8"/>
    <w:rsid w:val="00C44E5A"/>
    <w:rsid w:val="00C470F6"/>
    <w:rsid w:val="00C47498"/>
    <w:rsid w:val="00C51F2C"/>
    <w:rsid w:val="00C525EC"/>
    <w:rsid w:val="00C53A6F"/>
    <w:rsid w:val="00C55DA8"/>
    <w:rsid w:val="00C56BEA"/>
    <w:rsid w:val="00C607A2"/>
    <w:rsid w:val="00C6197E"/>
    <w:rsid w:val="00C63BF8"/>
    <w:rsid w:val="00C63EC3"/>
    <w:rsid w:val="00C67E4A"/>
    <w:rsid w:val="00C73229"/>
    <w:rsid w:val="00C75405"/>
    <w:rsid w:val="00C756CF"/>
    <w:rsid w:val="00C75E69"/>
    <w:rsid w:val="00C773FF"/>
    <w:rsid w:val="00C819CF"/>
    <w:rsid w:val="00C83E0E"/>
    <w:rsid w:val="00C85052"/>
    <w:rsid w:val="00C869F8"/>
    <w:rsid w:val="00C91E92"/>
    <w:rsid w:val="00C94908"/>
    <w:rsid w:val="00C955E8"/>
    <w:rsid w:val="00CA5BD9"/>
    <w:rsid w:val="00CB1C64"/>
    <w:rsid w:val="00CB296F"/>
    <w:rsid w:val="00CB2BA8"/>
    <w:rsid w:val="00CB4537"/>
    <w:rsid w:val="00CB7032"/>
    <w:rsid w:val="00CB74C8"/>
    <w:rsid w:val="00CB7E2A"/>
    <w:rsid w:val="00CC25D9"/>
    <w:rsid w:val="00CC427B"/>
    <w:rsid w:val="00CC47BB"/>
    <w:rsid w:val="00CC5B25"/>
    <w:rsid w:val="00CD0403"/>
    <w:rsid w:val="00CD4544"/>
    <w:rsid w:val="00CD5E16"/>
    <w:rsid w:val="00CD6D97"/>
    <w:rsid w:val="00CD7998"/>
    <w:rsid w:val="00CE298F"/>
    <w:rsid w:val="00CE57C1"/>
    <w:rsid w:val="00CE5D3E"/>
    <w:rsid w:val="00CF02C8"/>
    <w:rsid w:val="00CF3105"/>
    <w:rsid w:val="00CF44C8"/>
    <w:rsid w:val="00D00EA6"/>
    <w:rsid w:val="00D02F91"/>
    <w:rsid w:val="00D04F7E"/>
    <w:rsid w:val="00D076F8"/>
    <w:rsid w:val="00D077BD"/>
    <w:rsid w:val="00D119CC"/>
    <w:rsid w:val="00D21646"/>
    <w:rsid w:val="00D27B42"/>
    <w:rsid w:val="00D30155"/>
    <w:rsid w:val="00D32FEA"/>
    <w:rsid w:val="00D42D64"/>
    <w:rsid w:val="00D43AEE"/>
    <w:rsid w:val="00D43FA7"/>
    <w:rsid w:val="00D441ED"/>
    <w:rsid w:val="00D445ED"/>
    <w:rsid w:val="00D47644"/>
    <w:rsid w:val="00D52417"/>
    <w:rsid w:val="00D52606"/>
    <w:rsid w:val="00D54957"/>
    <w:rsid w:val="00D54DCA"/>
    <w:rsid w:val="00D55F43"/>
    <w:rsid w:val="00D6166F"/>
    <w:rsid w:val="00D6311B"/>
    <w:rsid w:val="00D6345D"/>
    <w:rsid w:val="00D63722"/>
    <w:rsid w:val="00D7045C"/>
    <w:rsid w:val="00D72BE9"/>
    <w:rsid w:val="00D7327A"/>
    <w:rsid w:val="00D742D4"/>
    <w:rsid w:val="00D752E8"/>
    <w:rsid w:val="00D75FBF"/>
    <w:rsid w:val="00D777B3"/>
    <w:rsid w:val="00D77A35"/>
    <w:rsid w:val="00D87FAA"/>
    <w:rsid w:val="00D9315C"/>
    <w:rsid w:val="00D9329B"/>
    <w:rsid w:val="00D93A10"/>
    <w:rsid w:val="00D95D90"/>
    <w:rsid w:val="00DA0C1C"/>
    <w:rsid w:val="00DA1A49"/>
    <w:rsid w:val="00DA3BD0"/>
    <w:rsid w:val="00DA527E"/>
    <w:rsid w:val="00DB06CA"/>
    <w:rsid w:val="00DB1251"/>
    <w:rsid w:val="00DB14B1"/>
    <w:rsid w:val="00DB35E5"/>
    <w:rsid w:val="00DB5CEE"/>
    <w:rsid w:val="00DB64E1"/>
    <w:rsid w:val="00DB7685"/>
    <w:rsid w:val="00DC394C"/>
    <w:rsid w:val="00DC683C"/>
    <w:rsid w:val="00DD2B69"/>
    <w:rsid w:val="00DD4E10"/>
    <w:rsid w:val="00DE02D8"/>
    <w:rsid w:val="00DE0692"/>
    <w:rsid w:val="00DE2832"/>
    <w:rsid w:val="00DE2E7A"/>
    <w:rsid w:val="00DE3454"/>
    <w:rsid w:val="00DE3597"/>
    <w:rsid w:val="00DE3C31"/>
    <w:rsid w:val="00DF0142"/>
    <w:rsid w:val="00DF075B"/>
    <w:rsid w:val="00DF0BC0"/>
    <w:rsid w:val="00DF2E86"/>
    <w:rsid w:val="00DF3FBA"/>
    <w:rsid w:val="00DF689A"/>
    <w:rsid w:val="00E007CF"/>
    <w:rsid w:val="00E0083F"/>
    <w:rsid w:val="00E01F07"/>
    <w:rsid w:val="00E147DF"/>
    <w:rsid w:val="00E22243"/>
    <w:rsid w:val="00E22BE9"/>
    <w:rsid w:val="00E2736F"/>
    <w:rsid w:val="00E301E3"/>
    <w:rsid w:val="00E30689"/>
    <w:rsid w:val="00E32898"/>
    <w:rsid w:val="00E35E66"/>
    <w:rsid w:val="00E369D4"/>
    <w:rsid w:val="00E40161"/>
    <w:rsid w:val="00E42FD9"/>
    <w:rsid w:val="00E431B2"/>
    <w:rsid w:val="00E43C6C"/>
    <w:rsid w:val="00E45584"/>
    <w:rsid w:val="00E549D0"/>
    <w:rsid w:val="00E54DE3"/>
    <w:rsid w:val="00E568BB"/>
    <w:rsid w:val="00E579D8"/>
    <w:rsid w:val="00E6041C"/>
    <w:rsid w:val="00E60BAA"/>
    <w:rsid w:val="00E65171"/>
    <w:rsid w:val="00E66D14"/>
    <w:rsid w:val="00E670CD"/>
    <w:rsid w:val="00E706C5"/>
    <w:rsid w:val="00E7452D"/>
    <w:rsid w:val="00E75C2F"/>
    <w:rsid w:val="00E75DC7"/>
    <w:rsid w:val="00E76EE7"/>
    <w:rsid w:val="00E82031"/>
    <w:rsid w:val="00E8310A"/>
    <w:rsid w:val="00E85736"/>
    <w:rsid w:val="00E86BC1"/>
    <w:rsid w:val="00E875CE"/>
    <w:rsid w:val="00E93FDE"/>
    <w:rsid w:val="00E95CED"/>
    <w:rsid w:val="00EA08E5"/>
    <w:rsid w:val="00EA4216"/>
    <w:rsid w:val="00EB135D"/>
    <w:rsid w:val="00EB28D9"/>
    <w:rsid w:val="00EC3027"/>
    <w:rsid w:val="00EC52BC"/>
    <w:rsid w:val="00EC673D"/>
    <w:rsid w:val="00ED10EB"/>
    <w:rsid w:val="00ED3689"/>
    <w:rsid w:val="00EE196D"/>
    <w:rsid w:val="00EE1F5D"/>
    <w:rsid w:val="00EE2AFA"/>
    <w:rsid w:val="00EE7B67"/>
    <w:rsid w:val="00EF09FE"/>
    <w:rsid w:val="00EF0AA0"/>
    <w:rsid w:val="00EF24D4"/>
    <w:rsid w:val="00EF4C09"/>
    <w:rsid w:val="00EF6327"/>
    <w:rsid w:val="00EF743A"/>
    <w:rsid w:val="00F00700"/>
    <w:rsid w:val="00F06E37"/>
    <w:rsid w:val="00F11D5F"/>
    <w:rsid w:val="00F16C51"/>
    <w:rsid w:val="00F179BD"/>
    <w:rsid w:val="00F17E4F"/>
    <w:rsid w:val="00F217E0"/>
    <w:rsid w:val="00F220F6"/>
    <w:rsid w:val="00F23D7B"/>
    <w:rsid w:val="00F2765A"/>
    <w:rsid w:val="00F27C02"/>
    <w:rsid w:val="00F3199B"/>
    <w:rsid w:val="00F31AB7"/>
    <w:rsid w:val="00F32463"/>
    <w:rsid w:val="00F3262F"/>
    <w:rsid w:val="00F35A2E"/>
    <w:rsid w:val="00F3638B"/>
    <w:rsid w:val="00F374F3"/>
    <w:rsid w:val="00F421C3"/>
    <w:rsid w:val="00F43569"/>
    <w:rsid w:val="00F43735"/>
    <w:rsid w:val="00F45000"/>
    <w:rsid w:val="00F45B61"/>
    <w:rsid w:val="00F45EBC"/>
    <w:rsid w:val="00F475CB"/>
    <w:rsid w:val="00F47D13"/>
    <w:rsid w:val="00F50E3B"/>
    <w:rsid w:val="00F51904"/>
    <w:rsid w:val="00F526FA"/>
    <w:rsid w:val="00F53299"/>
    <w:rsid w:val="00F577DA"/>
    <w:rsid w:val="00F622A5"/>
    <w:rsid w:val="00F6338C"/>
    <w:rsid w:val="00F658FF"/>
    <w:rsid w:val="00F71957"/>
    <w:rsid w:val="00F72616"/>
    <w:rsid w:val="00F74C67"/>
    <w:rsid w:val="00F7698F"/>
    <w:rsid w:val="00F85B80"/>
    <w:rsid w:val="00F85EF6"/>
    <w:rsid w:val="00F914FF"/>
    <w:rsid w:val="00F91620"/>
    <w:rsid w:val="00F968F9"/>
    <w:rsid w:val="00FA0A75"/>
    <w:rsid w:val="00FA3822"/>
    <w:rsid w:val="00FA741B"/>
    <w:rsid w:val="00FB4D26"/>
    <w:rsid w:val="00FB65CA"/>
    <w:rsid w:val="00FC146F"/>
    <w:rsid w:val="00FD016B"/>
    <w:rsid w:val="00FD0F7B"/>
    <w:rsid w:val="00FD476D"/>
    <w:rsid w:val="00FD5B69"/>
    <w:rsid w:val="00FE4D28"/>
    <w:rsid w:val="00FE7E0D"/>
    <w:rsid w:val="00FF0845"/>
    <w:rsid w:val="00FF1322"/>
    <w:rsid w:val="00FF1356"/>
    <w:rsid w:val="00FF1F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exact"/>
        <w:ind w:firstLine="64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8F9"/>
    <w:pPr>
      <w:widowControl w:val="0"/>
      <w:spacing w:line="240" w:lineRule="auto"/>
      <w:ind w:firstLine="0"/>
    </w:pPr>
    <w:rPr>
      <w:rFonts w:ascii="Times New Roman" w:eastAsia="宋体" w:hAnsi="Times New Roman" w:cs="Times New Roman"/>
      <w:sz w:val="28"/>
      <w:szCs w:val="24"/>
    </w:rPr>
  </w:style>
  <w:style w:type="paragraph" w:styleId="3">
    <w:name w:val="heading 3"/>
    <w:basedOn w:val="a"/>
    <w:next w:val="a"/>
    <w:link w:val="3Char"/>
    <w:unhideWhenUsed/>
    <w:qFormat/>
    <w:rsid w:val="00F968F9"/>
    <w:pPr>
      <w:widowControl/>
      <w:jc w:val="left"/>
      <w:outlineLvl w:val="2"/>
    </w:pPr>
    <w:rPr>
      <w:rFonts w:ascii="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F968F9"/>
    <w:rPr>
      <w:rFonts w:ascii="宋体" w:eastAsia="宋体" w:hAnsi="宋体" w:cs="Times New Roman"/>
      <w:b/>
      <w:kern w:val="0"/>
      <w:sz w:val="27"/>
      <w:szCs w:val="27"/>
    </w:rPr>
  </w:style>
  <w:style w:type="paragraph" w:styleId="a3">
    <w:name w:val="footer"/>
    <w:basedOn w:val="a"/>
    <w:link w:val="Char"/>
    <w:rsid w:val="00F968F9"/>
    <w:pPr>
      <w:tabs>
        <w:tab w:val="center" w:pos="4153"/>
        <w:tab w:val="right" w:pos="8306"/>
      </w:tabs>
      <w:snapToGrid w:val="0"/>
      <w:jc w:val="left"/>
    </w:pPr>
    <w:rPr>
      <w:sz w:val="18"/>
      <w:szCs w:val="18"/>
      <w:lang/>
    </w:rPr>
  </w:style>
  <w:style w:type="character" w:customStyle="1" w:styleId="Char">
    <w:name w:val="页脚 Char"/>
    <w:basedOn w:val="a0"/>
    <w:link w:val="a3"/>
    <w:rsid w:val="00F968F9"/>
    <w:rPr>
      <w:rFonts w:ascii="Times New Roman" w:eastAsia="宋体" w:hAnsi="Times New Roman" w:cs="Times New Roman"/>
      <w:sz w:val="18"/>
      <w:szCs w:val="18"/>
      <w:lang/>
    </w:rPr>
  </w:style>
  <w:style w:type="character" w:styleId="a4">
    <w:name w:val="page number"/>
    <w:basedOn w:val="a0"/>
    <w:rsid w:val="00F968F9"/>
  </w:style>
  <w:style w:type="paragraph" w:styleId="a5">
    <w:name w:val="Normal (Web)"/>
    <w:basedOn w:val="a"/>
    <w:uiPriority w:val="99"/>
    <w:qFormat/>
    <w:rsid w:val="00F968F9"/>
    <w:pPr>
      <w:widowControl/>
      <w:spacing w:before="100" w:beforeAutospacing="1" w:after="100" w:afterAutospacing="1"/>
      <w:jc w:val="left"/>
    </w:pPr>
    <w:rPr>
      <w:rFonts w:ascii="宋体" w:hAnsi="宋体"/>
      <w:color w:val="000000"/>
      <w:kern w:val="0"/>
      <w:sz w:val="24"/>
    </w:rPr>
  </w:style>
  <w:style w:type="paragraph" w:styleId="a6">
    <w:name w:val="header"/>
    <w:basedOn w:val="a"/>
    <w:link w:val="Char0"/>
    <w:rsid w:val="00F968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968F9"/>
    <w:rPr>
      <w:rFonts w:ascii="Times New Roman" w:eastAsia="宋体" w:hAnsi="Times New Roman" w:cs="Times New Roman"/>
      <w:sz w:val="18"/>
      <w:szCs w:val="18"/>
    </w:rPr>
  </w:style>
  <w:style w:type="paragraph" w:customStyle="1" w:styleId="Pa4">
    <w:name w:val="Pa4"/>
    <w:basedOn w:val="a"/>
    <w:next w:val="a"/>
    <w:uiPriority w:val="99"/>
    <w:rsid w:val="00F968F9"/>
    <w:pPr>
      <w:autoSpaceDE w:val="0"/>
      <w:autoSpaceDN w:val="0"/>
      <w:adjustRightInd w:val="0"/>
      <w:spacing w:line="201" w:lineRule="atLeast"/>
      <w:jc w:val="left"/>
    </w:pPr>
    <w:rPr>
      <w:rFonts w:ascii="FZFangSong-Z02S" w:eastAsia="FZFangSong-Z02S" w:hAnsi="Calibri"/>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528</Words>
  <Characters>3013</Characters>
  <Application>Microsoft Office Word</Application>
  <DocSecurity>0</DocSecurity>
  <Lines>25</Lines>
  <Paragraphs>7</Paragraphs>
  <ScaleCrop>false</ScaleCrop>
  <Company>Microsoft</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谭宝三</dc:creator>
  <cp:lastModifiedBy>谭宝三</cp:lastModifiedBy>
  <cp:revision>1</cp:revision>
  <dcterms:created xsi:type="dcterms:W3CDTF">2019-12-17T01:50:00Z</dcterms:created>
  <dcterms:modified xsi:type="dcterms:W3CDTF">2019-12-17T01:52:00Z</dcterms:modified>
</cp:coreProperties>
</file>